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29D42" w14:textId="77777777" w:rsidR="00D11C98" w:rsidRPr="00CA2F83" w:rsidRDefault="00E82D4C" w:rsidP="00D11C98">
      <w:pPr>
        <w:pStyle w:val="ListParagraph"/>
        <w:numPr>
          <w:ilvl w:val="0"/>
          <w:numId w:val="3"/>
        </w:numPr>
        <w:contextualSpacing/>
        <w:rPr>
          <w:rFonts w:asciiTheme="minorHAnsi" w:hAnsiTheme="minorHAnsi"/>
          <w:sz w:val="22"/>
          <w:szCs w:val="22"/>
        </w:rPr>
      </w:pPr>
      <w:r w:rsidRPr="00CA2F83">
        <w:rPr>
          <w:rFonts w:asciiTheme="minorHAnsi" w:hAnsiTheme="minorHAnsi"/>
          <w:b/>
          <w:bCs/>
          <w:sz w:val="22"/>
          <w:szCs w:val="22"/>
        </w:rPr>
        <w:t xml:space="preserve">Universal Design for Learning: </w:t>
      </w:r>
      <w:r w:rsidRPr="00CA2F83">
        <w:rPr>
          <w:rFonts w:asciiTheme="minorHAnsi" w:hAnsiTheme="minorHAnsi"/>
          <w:b/>
          <w:bCs/>
          <w:color w:val="000000"/>
          <w:sz w:val="22"/>
          <w:szCs w:val="22"/>
        </w:rPr>
        <w:t>Reaching All Learners in the Digital Age</w:t>
      </w:r>
    </w:p>
    <w:p w14:paraId="31E7BFA0" w14:textId="77777777" w:rsidR="00D11C98" w:rsidRPr="00CA2F83" w:rsidRDefault="00D11C98" w:rsidP="00D11C98">
      <w:pPr>
        <w:pStyle w:val="ListParagraph"/>
        <w:ind w:left="720"/>
        <w:contextualSpacing/>
        <w:rPr>
          <w:rFonts w:asciiTheme="minorHAnsi" w:hAnsiTheme="minorHAnsi"/>
          <w:sz w:val="22"/>
          <w:szCs w:val="22"/>
        </w:rPr>
      </w:pPr>
    </w:p>
    <w:p w14:paraId="22AF1E04" w14:textId="77777777" w:rsidR="00D11C98" w:rsidRPr="00CA2F83" w:rsidRDefault="00E82D4C" w:rsidP="00D11C98">
      <w:pPr>
        <w:pStyle w:val="ListParagraph"/>
        <w:numPr>
          <w:ilvl w:val="0"/>
          <w:numId w:val="3"/>
        </w:numPr>
        <w:contextualSpacing/>
        <w:rPr>
          <w:rFonts w:asciiTheme="minorHAnsi" w:hAnsiTheme="minorHAnsi"/>
          <w:sz w:val="22"/>
          <w:szCs w:val="22"/>
        </w:rPr>
      </w:pPr>
      <w:r w:rsidRPr="00CA2F83">
        <w:rPr>
          <w:rFonts w:asciiTheme="minorHAnsi" w:hAnsiTheme="minorHAnsi"/>
          <w:b/>
          <w:bCs/>
          <w:sz w:val="22"/>
          <w:szCs w:val="22"/>
        </w:rPr>
        <w:t xml:space="preserve">Instructor available for consultation. </w:t>
      </w:r>
    </w:p>
    <w:p w14:paraId="331F3E78" w14:textId="77777777" w:rsidR="00D11C98" w:rsidRPr="00CA2F83" w:rsidRDefault="00D11C98" w:rsidP="00D11C98">
      <w:pPr>
        <w:pStyle w:val="ListParagraph"/>
        <w:rPr>
          <w:rFonts w:asciiTheme="minorHAnsi" w:hAnsiTheme="minorHAnsi"/>
          <w:b/>
          <w:bCs/>
          <w:sz w:val="22"/>
          <w:szCs w:val="22"/>
        </w:rPr>
      </w:pPr>
    </w:p>
    <w:p w14:paraId="50AC5237" w14:textId="77777777" w:rsidR="00E82D4C" w:rsidRPr="00CA2F83" w:rsidRDefault="00E82D4C" w:rsidP="00D11C98">
      <w:pPr>
        <w:pStyle w:val="ListParagraph"/>
        <w:numPr>
          <w:ilvl w:val="0"/>
          <w:numId w:val="3"/>
        </w:numPr>
        <w:contextualSpacing/>
        <w:rPr>
          <w:rFonts w:asciiTheme="minorHAnsi" w:hAnsiTheme="minorHAnsi"/>
          <w:sz w:val="22"/>
          <w:szCs w:val="22"/>
        </w:rPr>
      </w:pPr>
      <w:r w:rsidRPr="00CA2F83">
        <w:rPr>
          <w:rFonts w:asciiTheme="minorHAnsi" w:hAnsiTheme="minorHAnsi"/>
          <w:b/>
          <w:bCs/>
          <w:sz w:val="22"/>
          <w:szCs w:val="22"/>
        </w:rPr>
        <w:t>Course Description</w:t>
      </w:r>
    </w:p>
    <w:p w14:paraId="7DDAF2E6" w14:textId="77777777" w:rsidR="00530757" w:rsidRPr="00CA2F83" w:rsidRDefault="00530757" w:rsidP="00EC0BBF">
      <w:pPr>
        <w:contextualSpacing/>
        <w:rPr>
          <w:rFonts w:cs="Times New Roman"/>
        </w:rPr>
      </w:pPr>
    </w:p>
    <w:p w14:paraId="53A56979" w14:textId="77777777" w:rsidR="00EC0BBF" w:rsidRPr="00CA2F83" w:rsidRDefault="000D7A1D" w:rsidP="00EC0BBF">
      <w:r w:rsidRPr="00CA2F83">
        <w:t xml:space="preserve">With the pressures of meeting state standards and raising test scores, how do educators help all students learn in the digital age? Researchers at the </w:t>
      </w:r>
      <w:r w:rsidRPr="00CA2F83">
        <w:rPr>
          <w:rFonts w:cs="Times New Roman"/>
        </w:rPr>
        <w:t xml:space="preserve">Center for Applied Special Technologies (CAST) developed the </w:t>
      </w:r>
      <w:r w:rsidRPr="00CA2F83">
        <w:t>Universal Design for Learning (UDL) framework to address the challenges of meeting the needs of diverse classrooms by designing a curriculum that addresses learner variability, removes barriers, and provides access to help ALL students learn.</w:t>
      </w:r>
    </w:p>
    <w:p w14:paraId="0BCC33FB" w14:textId="77777777" w:rsidR="00EC0BBF" w:rsidRPr="00CA2F83" w:rsidRDefault="00EC0BBF" w:rsidP="00EC0BBF">
      <w:pPr>
        <w:contextualSpacing/>
        <w:rPr>
          <w:rFonts w:cs="Times New Roman"/>
        </w:rPr>
      </w:pPr>
      <w:r w:rsidRPr="00CA2F83">
        <w:rPr>
          <w:rFonts w:cs="Times New Roman"/>
        </w:rPr>
        <w:t>Universal Design for L</w:t>
      </w:r>
      <w:r w:rsidR="000D7A1D" w:rsidRPr="00CA2F83">
        <w:rPr>
          <w:rFonts w:cs="Times New Roman"/>
        </w:rPr>
        <w:t>earning (UDL)</w:t>
      </w:r>
      <w:r w:rsidRPr="00CA2F83">
        <w:rPr>
          <w:rFonts w:cs="Times New Roman"/>
        </w:rPr>
        <w:t xml:space="preserve"> is an approach that addresses and redresses the primary barrier to making expert learners of all students: inflexible, one-size-fits-all curricula that raise unintentional barriers to learning. Learners with disabilities are most vulnerable to such barriers, but many students without disabilities also find that curricula are poorly designed to meet their learning needs. </w:t>
      </w:r>
    </w:p>
    <w:p w14:paraId="33F2E2AD" w14:textId="77777777" w:rsidR="00EC0BBF" w:rsidRPr="00CA2F83" w:rsidRDefault="00EC0BBF" w:rsidP="00EC0BBF">
      <w:pPr>
        <w:contextualSpacing/>
        <w:rPr>
          <w:rFonts w:cs="Times New Roman"/>
        </w:rPr>
      </w:pPr>
    </w:p>
    <w:p w14:paraId="07EECD0F" w14:textId="77777777" w:rsidR="00EC0BBF" w:rsidRPr="00CA2F83" w:rsidRDefault="00EC0BBF" w:rsidP="00EC0BBF">
      <w:pPr>
        <w:contextualSpacing/>
        <w:rPr>
          <w:rFonts w:cs="Times New Roman"/>
        </w:rPr>
      </w:pPr>
      <w:r w:rsidRPr="00CA2F83">
        <w:rPr>
          <w:rFonts w:cs="Times New Roman"/>
        </w:rPr>
        <w:t>Universal Design for Learning</w:t>
      </w:r>
      <w:r w:rsidR="000D7A1D" w:rsidRPr="00CA2F83">
        <w:rPr>
          <w:rFonts w:cs="Times New Roman"/>
        </w:rPr>
        <w:t xml:space="preserve"> (UDL)</w:t>
      </w:r>
      <w:r w:rsidRPr="00CA2F83">
        <w:rPr>
          <w:rFonts w:cs="Times New Roman"/>
        </w:rPr>
        <w:t xml:space="preserve"> helps meet the challenge of diversity by suggesting flexible instructional materials, techniques, and strategies that empower educators to meet these varied needs. </w:t>
      </w:r>
      <w:r w:rsidR="000D7A1D" w:rsidRPr="00CA2F83">
        <w:rPr>
          <w:rFonts w:cs="Times New Roman"/>
        </w:rPr>
        <w:t xml:space="preserve">When curricula are designed to meet the needs of the broad middle—at the exclusion of those with different abilities, learning styles, backgrounds, and even preferences, they fail to provide all individuals with fair and equal opportunities to learn. </w:t>
      </w:r>
      <w:r w:rsidRPr="00CA2F83">
        <w:rPr>
          <w:rFonts w:cs="Times New Roman"/>
        </w:rPr>
        <w:t xml:space="preserve">A universally designed curriculum is designed from the outset to meet the needs of the greatest number of users, making costly, time-consuming, and after-the-fact changes to curriculum unnecessary (CAST 2009). </w:t>
      </w:r>
    </w:p>
    <w:p w14:paraId="6F3D737D" w14:textId="77777777" w:rsidR="00EC0BBF" w:rsidRPr="00CA2F83" w:rsidRDefault="00EC0BBF" w:rsidP="00EC0BBF">
      <w:pPr>
        <w:contextualSpacing/>
        <w:rPr>
          <w:rFonts w:cs="Times New Roman"/>
        </w:rPr>
      </w:pPr>
    </w:p>
    <w:p w14:paraId="238487B6" w14:textId="77777777" w:rsidR="00EC0BBF" w:rsidRPr="00CA2F83" w:rsidRDefault="00EC0BBF" w:rsidP="00EC0BBF">
      <w:pPr>
        <w:contextualSpacing/>
        <w:rPr>
          <w:rFonts w:cs="Times New Roman"/>
        </w:rPr>
      </w:pPr>
      <w:r w:rsidRPr="00CA2F83">
        <w:rPr>
          <w:rFonts w:cs="Times New Roman"/>
        </w:rPr>
        <w:t xml:space="preserve">This course is designed to assist you in confronting those challenges and exploring the unimaginable opportunities of education for all learners in the digital age. </w:t>
      </w:r>
    </w:p>
    <w:p w14:paraId="2E5709FD" w14:textId="77777777" w:rsidR="00EC0BBF" w:rsidRPr="00CA2F83" w:rsidRDefault="00EC0BBF" w:rsidP="00EC0BBF">
      <w:pPr>
        <w:contextualSpacing/>
        <w:rPr>
          <w:rFonts w:cs="Times New Roman"/>
        </w:rPr>
      </w:pPr>
    </w:p>
    <w:p w14:paraId="5C270394" w14:textId="77777777" w:rsidR="00E82D4C" w:rsidRPr="00CA2F83" w:rsidRDefault="00E82D4C" w:rsidP="00EC0BBF">
      <w:pPr>
        <w:contextualSpacing/>
        <w:rPr>
          <w:rFonts w:cs="Times New Roman"/>
        </w:rPr>
      </w:pPr>
      <w:r w:rsidRPr="00CA2F83">
        <w:rPr>
          <w:rFonts w:cs="Times New Roman"/>
          <w:b/>
          <w:bCs/>
        </w:rPr>
        <w:t>Learning Outcomes</w:t>
      </w:r>
    </w:p>
    <w:p w14:paraId="5FC12858"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Those participating in the activities, instruction, and discussion in this course will:</w:t>
      </w:r>
    </w:p>
    <w:p w14:paraId="1035A12C" w14:textId="77777777" w:rsidR="00E82D4C" w:rsidRPr="00CA2F83" w:rsidRDefault="00E82D4C" w:rsidP="00D11C98">
      <w:pPr>
        <w:pStyle w:val="ListParagraph"/>
        <w:numPr>
          <w:ilvl w:val="0"/>
          <w:numId w:val="2"/>
        </w:numPr>
        <w:contextualSpacing/>
        <w:rPr>
          <w:rFonts w:asciiTheme="minorHAnsi" w:hAnsiTheme="minorHAnsi"/>
          <w:sz w:val="22"/>
          <w:szCs w:val="22"/>
        </w:rPr>
      </w:pPr>
      <w:r w:rsidRPr="00CA2F83">
        <w:rPr>
          <w:rFonts w:asciiTheme="minorHAnsi" w:hAnsiTheme="minorHAnsi"/>
          <w:sz w:val="22"/>
          <w:szCs w:val="22"/>
        </w:rPr>
        <w:t>Understand the framework of Universal Design for Learning (UDL) and its relation to   student achievement</w:t>
      </w:r>
    </w:p>
    <w:p w14:paraId="7474C95B" w14:textId="77777777" w:rsidR="00E82D4C" w:rsidRPr="00CA2F83" w:rsidRDefault="00E82D4C" w:rsidP="00D11C98">
      <w:pPr>
        <w:pStyle w:val="ListParagraph"/>
        <w:numPr>
          <w:ilvl w:val="0"/>
          <w:numId w:val="2"/>
        </w:numPr>
        <w:contextualSpacing/>
        <w:rPr>
          <w:rFonts w:asciiTheme="minorHAnsi" w:hAnsiTheme="minorHAnsi"/>
          <w:sz w:val="22"/>
          <w:szCs w:val="22"/>
        </w:rPr>
      </w:pPr>
      <w:r w:rsidRPr="00CA2F83">
        <w:rPr>
          <w:rFonts w:asciiTheme="minorHAnsi" w:hAnsiTheme="minorHAnsi"/>
          <w:sz w:val="22"/>
          <w:szCs w:val="22"/>
        </w:rPr>
        <w:t>Identify the components of a Universally Designed lesson and curriculum</w:t>
      </w:r>
    </w:p>
    <w:p w14:paraId="3F5DA6FD" w14:textId="77777777" w:rsidR="00E82D4C" w:rsidRPr="00CA2F83" w:rsidRDefault="00E82D4C" w:rsidP="00D11C98">
      <w:pPr>
        <w:pStyle w:val="ListParagraph"/>
        <w:numPr>
          <w:ilvl w:val="0"/>
          <w:numId w:val="2"/>
        </w:numPr>
        <w:contextualSpacing/>
        <w:rPr>
          <w:rFonts w:asciiTheme="minorHAnsi" w:hAnsiTheme="minorHAnsi"/>
          <w:sz w:val="22"/>
          <w:szCs w:val="22"/>
        </w:rPr>
      </w:pPr>
      <w:r w:rsidRPr="00CA2F83">
        <w:rPr>
          <w:rFonts w:asciiTheme="minorHAnsi" w:hAnsiTheme="minorHAnsi"/>
          <w:sz w:val="22"/>
          <w:szCs w:val="22"/>
        </w:rPr>
        <w:t>Locate resources regarding UDL information, materials and technology</w:t>
      </w:r>
    </w:p>
    <w:p w14:paraId="06DC065D" w14:textId="77777777" w:rsidR="00E82D4C" w:rsidRPr="00CA2F83" w:rsidRDefault="00E82D4C" w:rsidP="00D11C98">
      <w:pPr>
        <w:pStyle w:val="ListParagraph"/>
        <w:numPr>
          <w:ilvl w:val="0"/>
          <w:numId w:val="2"/>
        </w:numPr>
        <w:contextualSpacing/>
        <w:rPr>
          <w:rFonts w:asciiTheme="minorHAnsi" w:hAnsiTheme="minorHAnsi"/>
          <w:sz w:val="22"/>
          <w:szCs w:val="22"/>
        </w:rPr>
      </w:pPr>
      <w:r w:rsidRPr="00CA2F83">
        <w:rPr>
          <w:rFonts w:asciiTheme="minorHAnsi" w:hAnsiTheme="minorHAnsi"/>
          <w:sz w:val="22"/>
          <w:szCs w:val="22"/>
        </w:rPr>
        <w:t xml:space="preserve">Learn practical classroom and school-based applications of UDL </w:t>
      </w:r>
    </w:p>
    <w:p w14:paraId="41ECD814" w14:textId="77777777" w:rsidR="00E82D4C" w:rsidRPr="00CA2F83" w:rsidRDefault="00E82D4C" w:rsidP="00D11C98">
      <w:pPr>
        <w:pStyle w:val="ListParagraph"/>
        <w:numPr>
          <w:ilvl w:val="0"/>
          <w:numId w:val="2"/>
        </w:numPr>
        <w:contextualSpacing/>
        <w:rPr>
          <w:rFonts w:asciiTheme="minorHAnsi" w:hAnsiTheme="minorHAnsi"/>
          <w:sz w:val="22"/>
          <w:szCs w:val="22"/>
        </w:rPr>
      </w:pPr>
      <w:r w:rsidRPr="00CA2F83">
        <w:rPr>
          <w:rFonts w:asciiTheme="minorHAnsi" w:hAnsiTheme="minorHAnsi"/>
          <w:sz w:val="22"/>
          <w:szCs w:val="22"/>
        </w:rPr>
        <w:t>Customize teaching and learning using new technologies</w:t>
      </w:r>
    </w:p>
    <w:p w14:paraId="362A5D3E" w14:textId="77777777" w:rsidR="00E82D4C" w:rsidRPr="00CA2F83" w:rsidRDefault="00E82D4C" w:rsidP="00D11C98">
      <w:pPr>
        <w:pStyle w:val="ListParagraph"/>
        <w:numPr>
          <w:ilvl w:val="0"/>
          <w:numId w:val="2"/>
        </w:numPr>
        <w:contextualSpacing/>
        <w:rPr>
          <w:rFonts w:asciiTheme="minorHAnsi" w:hAnsiTheme="minorHAnsi"/>
          <w:sz w:val="22"/>
          <w:szCs w:val="22"/>
        </w:rPr>
      </w:pPr>
      <w:r w:rsidRPr="00CA2F83">
        <w:rPr>
          <w:rFonts w:asciiTheme="minorHAnsi" w:hAnsiTheme="minorHAnsi"/>
          <w:sz w:val="22"/>
          <w:szCs w:val="22"/>
        </w:rPr>
        <w:t>Study the latest brain research on diverse learners</w:t>
      </w:r>
    </w:p>
    <w:p w14:paraId="1247F588" w14:textId="77777777" w:rsidR="00E82D4C" w:rsidRPr="00CA2F83" w:rsidRDefault="00E82D4C" w:rsidP="00D11C98">
      <w:pPr>
        <w:pStyle w:val="ListParagraph"/>
        <w:numPr>
          <w:ilvl w:val="0"/>
          <w:numId w:val="2"/>
        </w:numPr>
        <w:contextualSpacing/>
        <w:rPr>
          <w:rFonts w:asciiTheme="minorHAnsi" w:hAnsiTheme="minorHAnsi"/>
          <w:sz w:val="22"/>
          <w:szCs w:val="22"/>
        </w:rPr>
      </w:pPr>
      <w:r w:rsidRPr="00CA2F83">
        <w:rPr>
          <w:rFonts w:asciiTheme="minorHAnsi" w:hAnsiTheme="minorHAnsi"/>
          <w:sz w:val="22"/>
          <w:szCs w:val="22"/>
        </w:rPr>
        <w:t>Consider new federal and state policies that support the UDL approach</w:t>
      </w:r>
    </w:p>
    <w:p w14:paraId="6DA32C5C" w14:textId="77777777" w:rsidR="00EC0BBF" w:rsidRPr="00CA2F83" w:rsidRDefault="00E82D4C" w:rsidP="00D11C98">
      <w:pPr>
        <w:pStyle w:val="ListParagraph"/>
        <w:numPr>
          <w:ilvl w:val="0"/>
          <w:numId w:val="2"/>
        </w:numPr>
        <w:contextualSpacing/>
        <w:rPr>
          <w:rFonts w:asciiTheme="minorHAnsi" w:hAnsiTheme="minorHAnsi"/>
          <w:sz w:val="22"/>
          <w:szCs w:val="22"/>
        </w:rPr>
      </w:pPr>
      <w:r w:rsidRPr="00CA2F83">
        <w:rPr>
          <w:rFonts w:asciiTheme="minorHAnsi" w:hAnsiTheme="minorHAnsi"/>
          <w:sz w:val="22"/>
          <w:szCs w:val="22"/>
        </w:rPr>
        <w:t>Explore new frontiers in the delivery of curricular content</w:t>
      </w:r>
    </w:p>
    <w:p w14:paraId="27E9A9FA"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4A2AACAB" w14:textId="77777777" w:rsidR="00E93BC8"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622EF595" w14:textId="77777777" w:rsidR="00E93BC8" w:rsidRPr="00CA2F83" w:rsidRDefault="00E93BC8">
      <w:pPr>
        <w:rPr>
          <w:rFonts w:eastAsia="Times New Roman" w:cs="Times New Roman"/>
        </w:rPr>
      </w:pPr>
      <w:r w:rsidRPr="00CA2F83">
        <w:rPr>
          <w:rFonts w:eastAsia="Times New Roman" w:cs="Times New Roman"/>
        </w:rPr>
        <w:br w:type="page"/>
      </w:r>
    </w:p>
    <w:p w14:paraId="3E9050B0" w14:textId="77777777" w:rsidR="00D11C98" w:rsidRPr="00CA2F83" w:rsidRDefault="00D11C98" w:rsidP="00D11C98">
      <w:pPr>
        <w:spacing w:after="0" w:line="240" w:lineRule="auto"/>
        <w:contextualSpacing/>
        <w:rPr>
          <w:rFonts w:eastAsia="Times New Roman" w:cs="Times New Roman"/>
        </w:rPr>
      </w:pPr>
    </w:p>
    <w:p w14:paraId="41743792" w14:textId="77777777" w:rsidR="00E82D4C" w:rsidRPr="00CA2F83" w:rsidRDefault="00E82D4C" w:rsidP="00D11C98">
      <w:pPr>
        <w:pStyle w:val="ListParagraph"/>
        <w:numPr>
          <w:ilvl w:val="0"/>
          <w:numId w:val="3"/>
        </w:numPr>
        <w:contextualSpacing/>
        <w:rPr>
          <w:rFonts w:asciiTheme="minorHAnsi" w:hAnsiTheme="minorHAnsi"/>
          <w:sz w:val="22"/>
          <w:szCs w:val="22"/>
        </w:rPr>
      </w:pPr>
      <w:r w:rsidRPr="00CA2F83">
        <w:rPr>
          <w:rFonts w:asciiTheme="minorHAnsi" w:hAnsiTheme="minorHAnsi"/>
          <w:b/>
          <w:bCs/>
          <w:color w:val="333333"/>
          <w:sz w:val="22"/>
          <w:szCs w:val="22"/>
        </w:rPr>
        <w:t>Course Requirements</w:t>
      </w:r>
      <w:r w:rsidRPr="00CA2F83">
        <w:rPr>
          <w:rFonts w:asciiTheme="minorHAnsi" w:hAnsiTheme="minorHAnsi"/>
          <w:color w:val="333333"/>
          <w:sz w:val="22"/>
          <w:szCs w:val="22"/>
        </w:rPr>
        <w:t xml:space="preserve"> </w:t>
      </w:r>
    </w:p>
    <w:p w14:paraId="2284A865" w14:textId="77777777" w:rsidR="00626420" w:rsidRPr="00CA2F83" w:rsidRDefault="00626420" w:rsidP="00D11C98">
      <w:pPr>
        <w:spacing w:after="0" w:line="240" w:lineRule="auto"/>
        <w:contextualSpacing/>
        <w:rPr>
          <w:rFonts w:eastAsia="Times New Roman" w:cs="Times New Roman"/>
        </w:rPr>
      </w:pPr>
    </w:p>
    <w:p w14:paraId="563CE1B0" w14:textId="77777777" w:rsidR="00626420" w:rsidRPr="00CA2F83" w:rsidRDefault="00A17E2E" w:rsidP="00A17E2E">
      <w:pPr>
        <w:rPr>
          <w:rFonts w:cs="Arial"/>
          <w:color w:val="000000"/>
        </w:rPr>
      </w:pPr>
      <w:r w:rsidRPr="00A17E2E">
        <w:rPr>
          <w:rFonts w:cs="Arial"/>
          <w:color w:val="000000"/>
        </w:rPr>
        <w:t>Participants must read the book(s) required for the</w:t>
      </w:r>
      <w:r>
        <w:rPr>
          <w:rFonts w:cs="Arial"/>
          <w:color w:val="000000"/>
        </w:rPr>
        <w:t xml:space="preserve"> course and complete the class activities</w:t>
      </w:r>
      <w:r w:rsidRPr="00A17E2E">
        <w:rPr>
          <w:rFonts w:cs="Arial"/>
          <w:color w:val="000000"/>
        </w:rPr>
        <w:t xml:space="preserve"> and homework assigned by the instructor.  Additio</w:t>
      </w:r>
      <w:r>
        <w:rPr>
          <w:rFonts w:cs="Arial"/>
          <w:color w:val="000000"/>
        </w:rPr>
        <w:t xml:space="preserve">nally, they must select one of </w:t>
      </w:r>
      <w:r w:rsidRPr="00A17E2E">
        <w:rPr>
          <w:rFonts w:cs="Arial"/>
          <w:color w:val="000000"/>
        </w:rPr>
        <w:t xml:space="preserve">the </w:t>
      </w:r>
      <w:r>
        <w:rPr>
          <w:rFonts w:cs="Arial"/>
          <w:color w:val="000000"/>
        </w:rPr>
        <w:t>Learning Extension P</w:t>
      </w:r>
      <w:r w:rsidRPr="00A17E2E">
        <w:rPr>
          <w:rFonts w:cs="Arial"/>
          <w:color w:val="000000"/>
        </w:rPr>
        <w:t xml:space="preserve">roject options listed </w:t>
      </w:r>
      <w:r>
        <w:rPr>
          <w:rFonts w:cs="Arial"/>
          <w:color w:val="000000"/>
        </w:rPr>
        <w:t>in this syllabus</w:t>
      </w:r>
      <w:r w:rsidRPr="00A17E2E">
        <w:rPr>
          <w:rFonts w:cs="Arial"/>
          <w:color w:val="000000"/>
        </w:rPr>
        <w:t xml:space="preserve">. Projects may not </w:t>
      </w:r>
      <w:r>
        <w:rPr>
          <w:rFonts w:cs="Arial"/>
          <w:color w:val="000000"/>
        </w:rPr>
        <w:t xml:space="preserve">be handed in </w:t>
      </w:r>
      <w:r w:rsidRPr="00A17E2E">
        <w:rPr>
          <w:rFonts w:cs="Arial"/>
          <w:color w:val="000000"/>
        </w:rPr>
        <w:t xml:space="preserve">while a course is in session and must be </w:t>
      </w:r>
      <w:r>
        <w:rPr>
          <w:rFonts w:cs="Arial"/>
          <w:color w:val="000000"/>
        </w:rPr>
        <w:t>turned in electronically</w:t>
      </w:r>
      <w:r w:rsidRPr="00A17E2E">
        <w:rPr>
          <w:rFonts w:cs="Arial"/>
          <w:color w:val="000000"/>
        </w:rPr>
        <w:t xml:space="preserve"> withi</w:t>
      </w:r>
      <w:r>
        <w:rPr>
          <w:rFonts w:cs="Arial"/>
          <w:color w:val="000000"/>
        </w:rPr>
        <w:t xml:space="preserve">n two weeks of the last day of </w:t>
      </w:r>
      <w:r w:rsidRPr="00A17E2E">
        <w:rPr>
          <w:rFonts w:cs="Arial"/>
          <w:color w:val="000000"/>
        </w:rPr>
        <w:t>class.</w:t>
      </w:r>
    </w:p>
    <w:p w14:paraId="78AB0336" w14:textId="77777777" w:rsidR="00720A5F" w:rsidRPr="00CA2F83" w:rsidRDefault="00720A5F" w:rsidP="00720A5F">
      <w:pPr>
        <w:spacing w:before="100" w:beforeAutospacing="1" w:after="100" w:afterAutospacing="1" w:line="240" w:lineRule="auto"/>
        <w:contextualSpacing/>
        <w:rPr>
          <w:rFonts w:eastAsia="Times New Roman" w:cs="Times New Roman"/>
          <w:b/>
        </w:rPr>
      </w:pPr>
      <w:r w:rsidRPr="00CA2F83">
        <w:rPr>
          <w:rFonts w:eastAsia="Times New Roman" w:cs="Times New Roman"/>
          <w:b/>
          <w:u w:val="single"/>
        </w:rPr>
        <w:t>Course participation</w:t>
      </w:r>
      <w:r w:rsidRPr="00CA2F83">
        <w:rPr>
          <w:rFonts w:eastAsia="Times New Roman" w:cs="Times New Roman"/>
          <w:b/>
        </w:rPr>
        <w:t xml:space="preserve"> (50%):</w:t>
      </w:r>
    </w:p>
    <w:p w14:paraId="53A72C7F" w14:textId="77777777" w:rsidR="00720A5F" w:rsidRPr="00CA2F83" w:rsidRDefault="00720A5F" w:rsidP="00720A5F">
      <w:pPr>
        <w:spacing w:after="0" w:line="240" w:lineRule="auto"/>
        <w:contextualSpacing/>
        <w:rPr>
          <w:rFonts w:eastAsia="Times New Roman" w:cs="Times New Roman"/>
        </w:rPr>
      </w:pPr>
    </w:p>
    <w:p w14:paraId="4F62E3F8" w14:textId="77777777" w:rsidR="00720A5F" w:rsidRPr="00A17E2E" w:rsidRDefault="00720A5F" w:rsidP="00A17E2E">
      <w:pPr>
        <w:spacing w:before="120" w:after="120"/>
        <w:rPr>
          <w:rFonts w:cs="Arial"/>
          <w:color w:val="000000"/>
        </w:rPr>
      </w:pPr>
      <w:r w:rsidRPr="00CA2F83">
        <w:rPr>
          <w:rFonts w:cs="Arial"/>
          <w:color w:val="000000"/>
        </w:rPr>
        <w:t xml:space="preserve">Participants must read the book(s) required for the course and </w:t>
      </w:r>
      <w:r w:rsidR="00A17E2E">
        <w:rPr>
          <w:rFonts w:cs="Arial"/>
          <w:color w:val="000000"/>
        </w:rPr>
        <w:t xml:space="preserve">do the following: </w:t>
      </w:r>
    </w:p>
    <w:p w14:paraId="1FD08726" w14:textId="77777777" w:rsidR="00A17E2E" w:rsidRPr="00A17E2E" w:rsidRDefault="00A17E2E" w:rsidP="00A17E2E">
      <w:pPr>
        <w:pStyle w:val="ListParagraph"/>
        <w:numPr>
          <w:ilvl w:val="0"/>
          <w:numId w:val="16"/>
        </w:numPr>
        <w:spacing w:before="120" w:after="120"/>
        <w:rPr>
          <w:rFonts w:asciiTheme="minorHAnsi" w:hAnsiTheme="minorHAnsi"/>
          <w:sz w:val="22"/>
        </w:rPr>
      </w:pPr>
      <w:r w:rsidRPr="00A17E2E">
        <w:rPr>
          <w:rFonts w:asciiTheme="minorHAnsi" w:hAnsiTheme="minorHAnsi"/>
          <w:b/>
          <w:sz w:val="22"/>
        </w:rPr>
        <w:t>Participation</w:t>
      </w:r>
      <w:r w:rsidRPr="00A17E2E">
        <w:rPr>
          <w:rFonts w:asciiTheme="minorHAnsi" w:hAnsiTheme="minorHAnsi"/>
          <w:sz w:val="22"/>
        </w:rPr>
        <w:t>:  Actively engages in all activities and is respectful, cooperative and supportive to the instructor and other class members. </w:t>
      </w:r>
    </w:p>
    <w:p w14:paraId="1DDD7F6B" w14:textId="77777777" w:rsidR="00A17E2E" w:rsidRPr="00A17E2E" w:rsidRDefault="00A17E2E" w:rsidP="00A17E2E">
      <w:pPr>
        <w:pStyle w:val="ListParagraph"/>
        <w:numPr>
          <w:ilvl w:val="0"/>
          <w:numId w:val="16"/>
        </w:numPr>
        <w:spacing w:before="120" w:after="120"/>
        <w:rPr>
          <w:rFonts w:asciiTheme="minorHAnsi" w:hAnsiTheme="minorHAnsi"/>
          <w:sz w:val="22"/>
        </w:rPr>
      </w:pPr>
      <w:r w:rsidRPr="00A17E2E">
        <w:rPr>
          <w:rFonts w:asciiTheme="minorHAnsi" w:hAnsiTheme="minorHAnsi"/>
          <w:b/>
          <w:sz w:val="22"/>
        </w:rPr>
        <w:t>Class assignments</w:t>
      </w:r>
      <w:r w:rsidRPr="00A17E2E">
        <w:rPr>
          <w:rFonts w:asciiTheme="minorHAnsi" w:hAnsiTheme="minorHAnsi"/>
          <w:sz w:val="22"/>
        </w:rPr>
        <w:t xml:space="preserve">:  </w:t>
      </w:r>
      <w:r>
        <w:rPr>
          <w:rFonts w:asciiTheme="minorHAnsi" w:hAnsiTheme="minorHAnsi"/>
          <w:sz w:val="22"/>
        </w:rPr>
        <w:t xml:space="preserve">Meeting </w:t>
      </w:r>
      <w:r w:rsidRPr="00A17E2E">
        <w:rPr>
          <w:rFonts w:asciiTheme="minorHAnsi" w:hAnsiTheme="minorHAnsi"/>
          <w:sz w:val="22"/>
        </w:rPr>
        <w:t>criteria for each assignment and class experience are used to demonstrate understanding of course concepts.</w:t>
      </w:r>
    </w:p>
    <w:p w14:paraId="556DF1B4" w14:textId="77777777" w:rsidR="00A17E2E" w:rsidRPr="00A17E2E" w:rsidRDefault="00A17E2E" w:rsidP="00A17E2E">
      <w:pPr>
        <w:pStyle w:val="ListParagraph"/>
        <w:numPr>
          <w:ilvl w:val="0"/>
          <w:numId w:val="16"/>
        </w:numPr>
        <w:spacing w:before="120" w:after="120"/>
        <w:rPr>
          <w:rFonts w:asciiTheme="minorHAnsi" w:hAnsiTheme="minorHAnsi"/>
          <w:sz w:val="22"/>
        </w:rPr>
      </w:pPr>
      <w:r w:rsidRPr="00A17E2E">
        <w:rPr>
          <w:rFonts w:asciiTheme="minorHAnsi" w:hAnsiTheme="minorHAnsi"/>
          <w:b/>
          <w:sz w:val="22"/>
        </w:rPr>
        <w:t>Attendance</w:t>
      </w:r>
      <w:r w:rsidRPr="00A17E2E">
        <w:rPr>
          <w:rFonts w:asciiTheme="minorHAnsi" w:hAnsiTheme="minorHAnsi"/>
          <w:sz w:val="22"/>
        </w:rPr>
        <w:t xml:space="preserve">: Class attendance is required. The enforcement of such attendance </w:t>
      </w:r>
      <w:r w:rsidRPr="00A17E2E">
        <w:rPr>
          <w:rFonts w:asciiTheme="minorHAnsi" w:hAnsiTheme="minorHAnsi"/>
          <w:sz w:val="22"/>
        </w:rPr>
        <w:tab/>
        <w:t xml:space="preserve">policy lies with the instructor. Where possible, students should inform their instructors if they plan to be late or absent from class. It is a general practice that </w:t>
      </w:r>
      <w:r w:rsidRPr="00A17E2E">
        <w:rPr>
          <w:rFonts w:asciiTheme="minorHAnsi" w:hAnsiTheme="minorHAnsi"/>
          <w:sz w:val="22"/>
        </w:rPr>
        <w:tab/>
        <w:t xml:space="preserve">faculty members take attendance at every class. Students who must be absent </w:t>
      </w:r>
      <w:r w:rsidRPr="00A17E2E">
        <w:rPr>
          <w:rFonts w:asciiTheme="minorHAnsi" w:hAnsiTheme="minorHAnsi"/>
          <w:sz w:val="22"/>
        </w:rPr>
        <w:tab/>
        <w:t>from class should make every attempt to contact their instructor in advance. It is the student’s responsibility to make up missed material or time.</w:t>
      </w:r>
    </w:p>
    <w:p w14:paraId="75DE6B51" w14:textId="77777777" w:rsidR="00720A5F" w:rsidRPr="00CA2F83" w:rsidRDefault="00720A5F" w:rsidP="00720A5F">
      <w:pPr>
        <w:spacing w:before="100" w:beforeAutospacing="1" w:after="100" w:afterAutospacing="1"/>
        <w:contextualSpacing/>
        <w:rPr>
          <w:b/>
          <w:u w:val="single"/>
        </w:rPr>
      </w:pPr>
      <w:r w:rsidRPr="00CA2F83">
        <w:rPr>
          <w:b/>
          <w:u w:val="single"/>
        </w:rPr>
        <w:t>Learning Extension Project (50%)</w:t>
      </w:r>
    </w:p>
    <w:p w14:paraId="70C7F5F6" w14:textId="77777777" w:rsidR="00720A5F" w:rsidRPr="00CA2F83" w:rsidRDefault="00720A5F" w:rsidP="00720A5F">
      <w:pPr>
        <w:spacing w:before="100" w:beforeAutospacing="1" w:after="100" w:afterAutospacing="1"/>
        <w:contextualSpacing/>
        <w:rPr>
          <w:b/>
          <w:u w:val="single"/>
        </w:rPr>
      </w:pPr>
    </w:p>
    <w:p w14:paraId="4233E22B" w14:textId="77777777" w:rsidR="00720A5F" w:rsidRPr="00CA2F83" w:rsidRDefault="00720A5F" w:rsidP="00720A5F">
      <w:pPr>
        <w:spacing w:after="0" w:line="240" w:lineRule="auto"/>
        <w:contextualSpacing/>
        <w:rPr>
          <w:rFonts w:eastAsia="Times New Roman" w:cs="Times New Roman"/>
        </w:rPr>
      </w:pPr>
      <w:r w:rsidRPr="00CA2F83">
        <w:rPr>
          <w:rFonts w:eastAsia="Times New Roman" w:cs="Times New Roman"/>
        </w:rPr>
        <w:t xml:space="preserve">Additionally, </w:t>
      </w:r>
      <w:r w:rsidR="00991FC3" w:rsidRPr="00CA2F83">
        <w:rPr>
          <w:rFonts w:eastAsia="Times New Roman" w:cs="Times New Roman"/>
        </w:rPr>
        <w:t xml:space="preserve">students must demonstrate their full understanding of the course through the completion of a Learning Extension Project (LEP). </w:t>
      </w:r>
      <w:r w:rsidRPr="00CA2F83">
        <w:rPr>
          <w:rFonts w:eastAsia="Times New Roman" w:cs="Times New Roman"/>
        </w:rPr>
        <w:t xml:space="preserve"> Projects may not be </w:t>
      </w:r>
      <w:r w:rsidR="00991FC3" w:rsidRPr="00CA2F83">
        <w:rPr>
          <w:rFonts w:eastAsia="Times New Roman" w:cs="Times New Roman"/>
        </w:rPr>
        <w:t>submitted</w:t>
      </w:r>
      <w:r w:rsidRPr="00CA2F83">
        <w:rPr>
          <w:rFonts w:eastAsia="Times New Roman" w:cs="Times New Roman"/>
        </w:rPr>
        <w:t xml:space="preserve"> while a course is in session and must be postmarked</w:t>
      </w:r>
      <w:r w:rsidR="00991FC3" w:rsidRPr="00CA2F83">
        <w:rPr>
          <w:rFonts w:eastAsia="Times New Roman" w:cs="Times New Roman"/>
        </w:rPr>
        <w:t xml:space="preserve"> or submitted</w:t>
      </w:r>
      <w:r w:rsidR="00033782">
        <w:rPr>
          <w:rFonts w:eastAsia="Times New Roman" w:cs="Times New Roman"/>
        </w:rPr>
        <w:t xml:space="preserve"> within one week </w:t>
      </w:r>
      <w:r w:rsidRPr="00CA2F83">
        <w:rPr>
          <w:rFonts w:eastAsia="Times New Roman" w:cs="Times New Roman"/>
        </w:rPr>
        <w:t>of the last day of class.</w:t>
      </w:r>
      <w:r w:rsidR="00991FC3" w:rsidRPr="00CA2F83">
        <w:rPr>
          <w:rFonts w:eastAsia="Times New Roman" w:cs="Times New Roman"/>
        </w:rPr>
        <w:t xml:space="preserve"> </w:t>
      </w:r>
    </w:p>
    <w:p w14:paraId="5B785294" w14:textId="77777777" w:rsidR="00991FC3" w:rsidRPr="00CA2F83" w:rsidRDefault="00991FC3" w:rsidP="00991FC3">
      <w:pPr>
        <w:spacing w:before="120" w:after="120"/>
        <w:rPr>
          <w:rFonts w:cs="Arial"/>
          <w:color w:val="000000"/>
        </w:rPr>
      </w:pPr>
      <w:r w:rsidRPr="00CA2F83">
        <w:rPr>
          <w:rFonts w:cs="Arial"/>
          <w:color w:val="000000"/>
        </w:rPr>
        <w:t xml:space="preserve">A detailed participation rubric is provided at the end of the course syllabus. </w:t>
      </w:r>
    </w:p>
    <w:p w14:paraId="3204D221" w14:textId="77777777" w:rsidR="00D11C98" w:rsidRPr="00CA2F83" w:rsidRDefault="00D11C98" w:rsidP="00991FC3">
      <w:pPr>
        <w:rPr>
          <w:rFonts w:eastAsia="Times New Roman" w:cs="Times New Roman"/>
        </w:rPr>
      </w:pPr>
    </w:p>
    <w:p w14:paraId="7DFE1812" w14:textId="77777777" w:rsidR="00991FC3" w:rsidRPr="00CA2F83" w:rsidRDefault="00991FC3">
      <w:pPr>
        <w:rPr>
          <w:rFonts w:eastAsia="Times New Roman" w:cs="Times New Roman"/>
          <w:b/>
          <w:bCs/>
        </w:rPr>
      </w:pPr>
      <w:r w:rsidRPr="00CA2F83">
        <w:rPr>
          <w:b/>
          <w:bCs/>
        </w:rPr>
        <w:br w:type="page"/>
      </w:r>
    </w:p>
    <w:p w14:paraId="17EE73CF" w14:textId="77777777" w:rsidR="00E82D4C" w:rsidRPr="00CA2F83" w:rsidRDefault="00E82D4C" w:rsidP="00D11C98">
      <w:pPr>
        <w:pStyle w:val="ListParagraph"/>
        <w:numPr>
          <w:ilvl w:val="0"/>
          <w:numId w:val="3"/>
        </w:numPr>
        <w:spacing w:before="100" w:beforeAutospacing="1" w:after="100"/>
        <w:contextualSpacing/>
        <w:rPr>
          <w:rFonts w:asciiTheme="minorHAnsi" w:hAnsiTheme="minorHAnsi"/>
          <w:sz w:val="22"/>
          <w:szCs w:val="22"/>
        </w:rPr>
      </w:pPr>
      <w:r w:rsidRPr="00CA2F83">
        <w:rPr>
          <w:rFonts w:asciiTheme="minorHAnsi" w:hAnsiTheme="minorHAnsi"/>
          <w:b/>
          <w:bCs/>
          <w:sz w:val="22"/>
          <w:szCs w:val="22"/>
        </w:rPr>
        <w:lastRenderedPageBreak/>
        <w:t>Educational Themes</w:t>
      </w:r>
    </w:p>
    <w:p w14:paraId="31DD9D0C"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xml:space="preserve">This course promotes: </w:t>
      </w:r>
    </w:p>
    <w:p w14:paraId="1DDEAED3" w14:textId="77777777" w:rsidR="00E82D4C" w:rsidRPr="00CA2F83" w:rsidRDefault="00E82D4C" w:rsidP="00D11C98">
      <w:pPr>
        <w:pStyle w:val="ListParagraph"/>
        <w:numPr>
          <w:ilvl w:val="0"/>
          <w:numId w:val="1"/>
        </w:numPr>
        <w:spacing w:after="100"/>
        <w:contextualSpacing/>
        <w:rPr>
          <w:rFonts w:asciiTheme="minorHAnsi" w:hAnsiTheme="minorHAnsi"/>
          <w:sz w:val="22"/>
          <w:szCs w:val="22"/>
        </w:rPr>
      </w:pPr>
      <w:r w:rsidRPr="00CA2F83">
        <w:rPr>
          <w:rFonts w:asciiTheme="minorHAnsi" w:hAnsiTheme="minorHAnsi"/>
          <w:sz w:val="22"/>
          <w:szCs w:val="22"/>
        </w:rPr>
        <w:t>Subject matter expertise through the study of Universal Design for Learning.</w:t>
      </w:r>
    </w:p>
    <w:p w14:paraId="02E5A9DA" w14:textId="77777777" w:rsidR="00E82D4C" w:rsidRPr="00CA2F83" w:rsidRDefault="00E82D4C" w:rsidP="00D11C98">
      <w:pPr>
        <w:pStyle w:val="ListParagraph"/>
        <w:numPr>
          <w:ilvl w:val="0"/>
          <w:numId w:val="1"/>
        </w:numPr>
        <w:spacing w:after="100"/>
        <w:contextualSpacing/>
        <w:rPr>
          <w:rFonts w:asciiTheme="minorHAnsi" w:hAnsiTheme="minorHAnsi"/>
          <w:sz w:val="22"/>
          <w:szCs w:val="22"/>
        </w:rPr>
      </w:pPr>
      <w:r w:rsidRPr="00CA2F83">
        <w:rPr>
          <w:rFonts w:asciiTheme="minorHAnsi" w:hAnsiTheme="minorHAnsi"/>
          <w:sz w:val="22"/>
          <w:szCs w:val="22"/>
        </w:rPr>
        <w:t xml:space="preserve">Excellence in planning and practice through practical application of the UDL framework at all levels. </w:t>
      </w:r>
    </w:p>
    <w:p w14:paraId="3FB1B177" w14:textId="77777777" w:rsidR="00E82D4C" w:rsidRPr="00CA2F83" w:rsidRDefault="00E82D4C" w:rsidP="00D11C98">
      <w:pPr>
        <w:pStyle w:val="ListParagraph"/>
        <w:numPr>
          <w:ilvl w:val="0"/>
          <w:numId w:val="1"/>
        </w:numPr>
        <w:spacing w:after="100"/>
        <w:contextualSpacing/>
        <w:rPr>
          <w:rFonts w:asciiTheme="minorHAnsi" w:hAnsiTheme="minorHAnsi"/>
          <w:sz w:val="22"/>
          <w:szCs w:val="22"/>
        </w:rPr>
      </w:pPr>
      <w:r w:rsidRPr="00CA2F83">
        <w:rPr>
          <w:rFonts w:asciiTheme="minorHAnsi" w:hAnsiTheme="minorHAnsi"/>
          <w:sz w:val="22"/>
          <w:szCs w:val="22"/>
        </w:rPr>
        <w:t xml:space="preserve">Commitment to all learners through the study the latest brain </w:t>
      </w:r>
      <w:r w:rsidR="002F5939" w:rsidRPr="00CA2F83">
        <w:rPr>
          <w:rFonts w:asciiTheme="minorHAnsi" w:hAnsiTheme="minorHAnsi"/>
          <w:sz w:val="22"/>
          <w:szCs w:val="22"/>
        </w:rPr>
        <w:t xml:space="preserve">research on diverse learners. </w:t>
      </w:r>
    </w:p>
    <w:p w14:paraId="1EF1EE96" w14:textId="77777777" w:rsidR="00E82D4C" w:rsidRPr="00CA2F83" w:rsidRDefault="00E82D4C" w:rsidP="00D11C98">
      <w:pPr>
        <w:pStyle w:val="ListParagraph"/>
        <w:numPr>
          <w:ilvl w:val="0"/>
          <w:numId w:val="1"/>
        </w:numPr>
        <w:spacing w:after="100"/>
        <w:contextualSpacing/>
        <w:rPr>
          <w:rFonts w:asciiTheme="minorHAnsi" w:hAnsiTheme="minorHAnsi"/>
          <w:sz w:val="22"/>
          <w:szCs w:val="22"/>
        </w:rPr>
      </w:pPr>
      <w:r w:rsidRPr="00CA2F83">
        <w:rPr>
          <w:rFonts w:asciiTheme="minorHAnsi" w:hAnsiTheme="minorHAnsi"/>
          <w:sz w:val="22"/>
          <w:szCs w:val="22"/>
        </w:rPr>
        <w:t xml:space="preserve">Positive effect on student growth through the exploration of new technologies and the barriers within curricula.  </w:t>
      </w:r>
    </w:p>
    <w:p w14:paraId="425ABE7E" w14:textId="77777777" w:rsidR="00E82D4C" w:rsidRPr="00CA2F83" w:rsidRDefault="00E82D4C" w:rsidP="00D11C98">
      <w:pPr>
        <w:pStyle w:val="ListParagraph"/>
        <w:numPr>
          <w:ilvl w:val="0"/>
          <w:numId w:val="1"/>
        </w:numPr>
        <w:spacing w:after="100"/>
        <w:contextualSpacing/>
        <w:rPr>
          <w:rFonts w:asciiTheme="minorHAnsi" w:hAnsiTheme="minorHAnsi"/>
          <w:sz w:val="22"/>
          <w:szCs w:val="22"/>
        </w:rPr>
      </w:pPr>
      <w:r w:rsidRPr="00CA2F83">
        <w:rPr>
          <w:rFonts w:asciiTheme="minorHAnsi" w:hAnsiTheme="minorHAnsi"/>
          <w:sz w:val="22"/>
          <w:szCs w:val="22"/>
        </w:rPr>
        <w:t>Professionalism, advocacy and leadership through study of government education policies and collaborative professional implementation strategies.  </w:t>
      </w:r>
    </w:p>
    <w:p w14:paraId="2E4AC4FC" w14:textId="77777777" w:rsidR="00530757" w:rsidRPr="00CA2F83" w:rsidRDefault="00530757" w:rsidP="00D11C98">
      <w:pPr>
        <w:spacing w:after="0" w:line="240" w:lineRule="auto"/>
        <w:contextualSpacing/>
        <w:rPr>
          <w:rFonts w:eastAsia="Times New Roman" w:cs="Times New Roman"/>
        </w:rPr>
      </w:pPr>
    </w:p>
    <w:p w14:paraId="0573CFE4" w14:textId="77777777" w:rsidR="00E82D4C" w:rsidRPr="00CA2F83" w:rsidRDefault="00D11C98" w:rsidP="00D11C98">
      <w:pPr>
        <w:pStyle w:val="ListParagraph"/>
        <w:numPr>
          <w:ilvl w:val="0"/>
          <w:numId w:val="3"/>
        </w:numPr>
        <w:contextualSpacing/>
        <w:rPr>
          <w:rFonts w:asciiTheme="minorHAnsi" w:hAnsiTheme="minorHAnsi"/>
          <w:sz w:val="22"/>
          <w:szCs w:val="22"/>
        </w:rPr>
      </w:pPr>
      <w:r w:rsidRPr="00CA2F83">
        <w:rPr>
          <w:rFonts w:asciiTheme="minorHAnsi" w:hAnsiTheme="minorHAnsi"/>
          <w:b/>
          <w:bCs/>
          <w:sz w:val="22"/>
          <w:szCs w:val="22"/>
        </w:rPr>
        <w:t>Implementation</w:t>
      </w:r>
      <w:r w:rsidR="00E82D4C" w:rsidRPr="00CA2F83">
        <w:rPr>
          <w:rFonts w:asciiTheme="minorHAnsi" w:hAnsiTheme="minorHAnsi"/>
          <w:b/>
          <w:bCs/>
          <w:sz w:val="22"/>
          <w:szCs w:val="22"/>
        </w:rPr>
        <w:t xml:space="preserve"> of the American with Disabilities Act</w:t>
      </w:r>
    </w:p>
    <w:p w14:paraId="46FB1739"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The college will make reasonable accommodations for persons with documented disabilities. If you have a disability which may have some impact on your work in this course, please contact your professor.</w:t>
      </w:r>
    </w:p>
    <w:p w14:paraId="29B6C4CB" w14:textId="77777777" w:rsidR="00530757" w:rsidRPr="00CA2F83" w:rsidRDefault="00530757" w:rsidP="00D11C98">
      <w:pPr>
        <w:spacing w:after="0" w:line="240" w:lineRule="auto"/>
        <w:contextualSpacing/>
        <w:rPr>
          <w:rFonts w:eastAsia="Times New Roman" w:cs="Times New Roman"/>
        </w:rPr>
      </w:pPr>
    </w:p>
    <w:p w14:paraId="63A8667A" w14:textId="77777777" w:rsidR="00E82D4C" w:rsidRPr="00CA2F83" w:rsidRDefault="00E82D4C" w:rsidP="00D11C98">
      <w:pPr>
        <w:pStyle w:val="ListParagraph"/>
        <w:numPr>
          <w:ilvl w:val="0"/>
          <w:numId w:val="3"/>
        </w:numPr>
        <w:contextualSpacing/>
        <w:rPr>
          <w:rFonts w:asciiTheme="minorHAnsi" w:hAnsiTheme="minorHAnsi"/>
          <w:sz w:val="22"/>
          <w:szCs w:val="22"/>
        </w:rPr>
      </w:pPr>
      <w:r w:rsidRPr="00CA2F83">
        <w:rPr>
          <w:rFonts w:asciiTheme="minorHAnsi" w:hAnsiTheme="minorHAnsi"/>
          <w:b/>
          <w:bCs/>
          <w:sz w:val="22"/>
          <w:szCs w:val="22"/>
        </w:rPr>
        <w:t>  Required Text</w:t>
      </w:r>
    </w:p>
    <w:p w14:paraId="4E704224" w14:textId="77777777" w:rsidR="000508BE" w:rsidRPr="00CA2F83" w:rsidRDefault="000508BE" w:rsidP="00D11C98">
      <w:pPr>
        <w:spacing w:after="0" w:line="240" w:lineRule="auto"/>
        <w:contextualSpacing/>
        <w:rPr>
          <w:rFonts w:eastAsia="Times New Roman" w:cs="Times New Roman"/>
        </w:rPr>
      </w:pPr>
    </w:p>
    <w:p w14:paraId="43A64787" w14:textId="77777777" w:rsidR="00991FC3" w:rsidRPr="00CA2F83" w:rsidRDefault="00E04B7F" w:rsidP="00D11C98">
      <w:pPr>
        <w:spacing w:after="0" w:line="240" w:lineRule="auto"/>
        <w:contextualSpacing/>
      </w:pPr>
      <w:r w:rsidRPr="00CA2F83">
        <w:rPr>
          <w:rFonts w:eastAsia="Times New Roman" w:cs="Times New Roman"/>
        </w:rPr>
        <w:t xml:space="preserve">Meyer, A., Rose, D.H., &amp; Gordon, D. (2013) </w:t>
      </w:r>
      <w:r w:rsidRPr="00CA2F83">
        <w:rPr>
          <w:rFonts w:eastAsia="Times New Roman" w:cs="Times New Roman"/>
          <w:i/>
        </w:rPr>
        <w:t>Universal Design for Learning: Theory and Practice</w:t>
      </w:r>
      <w:r w:rsidRPr="00CA2F83">
        <w:rPr>
          <w:rFonts w:eastAsia="Times New Roman" w:cs="Times New Roman"/>
        </w:rPr>
        <w:t>, Wakefield MA: National Center on Universal Design for Learning.</w:t>
      </w:r>
    </w:p>
    <w:p w14:paraId="5D12E7D3" w14:textId="77777777" w:rsidR="00991FC3" w:rsidRPr="00CA2F83" w:rsidRDefault="00991FC3" w:rsidP="00D11C98">
      <w:pPr>
        <w:spacing w:after="0" w:line="240" w:lineRule="auto"/>
        <w:contextualSpacing/>
      </w:pPr>
    </w:p>
    <w:p w14:paraId="5342D792" w14:textId="04D987D7" w:rsidR="00097E6A" w:rsidRDefault="00991FC3" w:rsidP="00097E6A">
      <w:pPr>
        <w:pStyle w:val="ListParagraph"/>
        <w:numPr>
          <w:ilvl w:val="0"/>
          <w:numId w:val="15"/>
        </w:numPr>
        <w:contextualSpacing/>
        <w:rPr>
          <w:rFonts w:asciiTheme="minorHAnsi" w:hAnsiTheme="minorHAnsi"/>
        </w:rPr>
      </w:pPr>
      <w:r w:rsidRPr="00CA2F83">
        <w:rPr>
          <w:rFonts w:asciiTheme="minorHAnsi" w:hAnsiTheme="minorHAnsi"/>
        </w:rPr>
        <w:t xml:space="preserve">You will be able to access this text by visiting </w:t>
      </w:r>
      <w:hyperlink r:id="rId8" w:history="1">
        <w:r w:rsidRPr="00CA2F83">
          <w:rPr>
            <w:rStyle w:val="Hyperlink"/>
            <w:rFonts w:asciiTheme="minorHAnsi" w:hAnsiTheme="minorHAnsi"/>
          </w:rPr>
          <w:t>http://udltheorypractice.cast.org/</w:t>
        </w:r>
      </w:hyperlink>
      <w:r w:rsidRPr="00CA2F83">
        <w:rPr>
          <w:rFonts w:asciiTheme="minorHAnsi" w:hAnsiTheme="minorHAnsi"/>
        </w:rPr>
        <w:t xml:space="preserve"> and creating a free online account. </w:t>
      </w:r>
    </w:p>
    <w:p w14:paraId="75B607BA" w14:textId="77777777" w:rsidR="00991FC3" w:rsidRPr="00CA2F83" w:rsidRDefault="00991FC3" w:rsidP="00D11C98">
      <w:pPr>
        <w:spacing w:after="0" w:line="240" w:lineRule="auto"/>
        <w:contextualSpacing/>
        <w:rPr>
          <w:rFonts w:eastAsia="Times New Roman" w:cs="Times New Roman"/>
        </w:rPr>
      </w:pPr>
    </w:p>
    <w:p w14:paraId="63536081" w14:textId="77777777" w:rsidR="000508BE" w:rsidRPr="00CA2F83" w:rsidRDefault="000508BE" w:rsidP="00D11C98">
      <w:pPr>
        <w:spacing w:after="0" w:line="240" w:lineRule="auto"/>
        <w:contextualSpacing/>
        <w:rPr>
          <w:rFonts w:eastAsia="Times New Roman" w:cs="Times New Roman"/>
        </w:rPr>
      </w:pPr>
    </w:p>
    <w:p w14:paraId="10AA3179" w14:textId="77777777" w:rsidR="000508BE"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6C38A50E" w14:textId="77777777" w:rsidR="000508BE" w:rsidRPr="00CA2F83" w:rsidRDefault="000508BE">
      <w:pPr>
        <w:rPr>
          <w:rFonts w:eastAsia="Times New Roman" w:cs="Times New Roman"/>
        </w:rPr>
      </w:pPr>
      <w:r w:rsidRPr="00CA2F83">
        <w:rPr>
          <w:rFonts w:eastAsia="Times New Roman" w:cs="Times New Roman"/>
        </w:rPr>
        <w:br w:type="page"/>
      </w:r>
    </w:p>
    <w:p w14:paraId="5420E978" w14:textId="77777777" w:rsidR="00D11C98" w:rsidRPr="00CA2F83" w:rsidRDefault="00D11C98" w:rsidP="00D11C98">
      <w:pPr>
        <w:spacing w:after="0" w:line="240" w:lineRule="auto"/>
        <w:contextualSpacing/>
        <w:rPr>
          <w:rFonts w:eastAsia="Times New Roman" w:cs="Times New Roman"/>
        </w:rPr>
      </w:pPr>
    </w:p>
    <w:p w14:paraId="0DA98347" w14:textId="77777777" w:rsidR="00E82D4C" w:rsidRPr="00A17E2E" w:rsidRDefault="00E82D4C" w:rsidP="00D11C98">
      <w:pPr>
        <w:pStyle w:val="ListParagraph"/>
        <w:numPr>
          <w:ilvl w:val="0"/>
          <w:numId w:val="3"/>
        </w:numPr>
        <w:contextualSpacing/>
        <w:rPr>
          <w:rFonts w:asciiTheme="minorHAnsi" w:hAnsiTheme="minorHAnsi"/>
          <w:sz w:val="22"/>
          <w:szCs w:val="22"/>
        </w:rPr>
      </w:pPr>
      <w:r w:rsidRPr="00CA2F83">
        <w:rPr>
          <w:rFonts w:asciiTheme="minorHAnsi" w:hAnsiTheme="minorHAnsi"/>
          <w:b/>
          <w:bCs/>
          <w:sz w:val="22"/>
          <w:szCs w:val="22"/>
        </w:rPr>
        <w:t>Course Outline</w:t>
      </w:r>
    </w:p>
    <w:p w14:paraId="3B1DF6BC" w14:textId="77777777" w:rsidR="00A17E2E" w:rsidRPr="00A17E2E" w:rsidRDefault="00A17E2E" w:rsidP="00A17E2E">
      <w:pPr>
        <w:contextualSpacing/>
      </w:pPr>
    </w:p>
    <w:tbl>
      <w:tblPr>
        <w:tblStyle w:val="TableGrid"/>
        <w:tblW w:w="9569" w:type="dxa"/>
        <w:tblLook w:val="04A0" w:firstRow="1" w:lastRow="0" w:firstColumn="1" w:lastColumn="0" w:noHBand="0" w:noVBand="1"/>
      </w:tblPr>
      <w:tblGrid>
        <w:gridCol w:w="1407"/>
        <w:gridCol w:w="8162"/>
      </w:tblGrid>
      <w:tr w:rsidR="00A17E2E" w14:paraId="737731DC" w14:textId="77777777" w:rsidTr="00A17E2E">
        <w:trPr>
          <w:trHeight w:val="413"/>
        </w:trPr>
        <w:tc>
          <w:tcPr>
            <w:tcW w:w="1407" w:type="dxa"/>
          </w:tcPr>
          <w:p w14:paraId="078F7021" w14:textId="77777777" w:rsidR="00A17E2E" w:rsidRPr="00B8158D" w:rsidRDefault="00A17E2E" w:rsidP="00B8158D">
            <w:pPr>
              <w:contextualSpacing/>
              <w:jc w:val="center"/>
              <w:rPr>
                <w:b/>
              </w:rPr>
            </w:pPr>
            <w:r>
              <w:rPr>
                <w:b/>
              </w:rPr>
              <w:t xml:space="preserve">Session </w:t>
            </w:r>
          </w:p>
        </w:tc>
        <w:tc>
          <w:tcPr>
            <w:tcW w:w="8162" w:type="dxa"/>
          </w:tcPr>
          <w:p w14:paraId="24CD4FB2" w14:textId="77777777" w:rsidR="00A17E2E" w:rsidRPr="00B8158D" w:rsidRDefault="00A17E2E" w:rsidP="00B8158D">
            <w:pPr>
              <w:contextualSpacing/>
              <w:jc w:val="center"/>
              <w:rPr>
                <w:b/>
              </w:rPr>
            </w:pPr>
            <w:r w:rsidRPr="00B8158D">
              <w:rPr>
                <w:b/>
              </w:rPr>
              <w:t>Topic</w:t>
            </w:r>
          </w:p>
        </w:tc>
      </w:tr>
      <w:tr w:rsidR="00A17E2E" w:rsidRPr="007E2147" w14:paraId="41575861" w14:textId="77777777" w:rsidTr="00A17E2E">
        <w:trPr>
          <w:trHeight w:val="1152"/>
        </w:trPr>
        <w:tc>
          <w:tcPr>
            <w:tcW w:w="1407" w:type="dxa"/>
            <w:vAlign w:val="center"/>
          </w:tcPr>
          <w:p w14:paraId="3EC0A8BA" w14:textId="77777777" w:rsidR="00A17E2E" w:rsidRPr="003177C6" w:rsidRDefault="00A17E2E" w:rsidP="003177C6">
            <w:pPr>
              <w:contextualSpacing/>
              <w:jc w:val="center"/>
              <w:rPr>
                <w:b/>
                <w:sz w:val="36"/>
              </w:rPr>
            </w:pPr>
            <w:r w:rsidRPr="003177C6">
              <w:rPr>
                <w:b/>
                <w:sz w:val="36"/>
              </w:rPr>
              <w:t>1</w:t>
            </w:r>
          </w:p>
        </w:tc>
        <w:tc>
          <w:tcPr>
            <w:tcW w:w="8162" w:type="dxa"/>
            <w:vAlign w:val="center"/>
          </w:tcPr>
          <w:p w14:paraId="0015BF51" w14:textId="77777777" w:rsidR="00A17E2E" w:rsidRDefault="00A17E2E" w:rsidP="007E2147">
            <w:pPr>
              <w:pStyle w:val="ListParagraph"/>
              <w:numPr>
                <w:ilvl w:val="0"/>
                <w:numId w:val="12"/>
              </w:numPr>
              <w:rPr>
                <w:rFonts w:asciiTheme="minorHAnsi" w:hAnsiTheme="minorHAnsi"/>
                <w:sz w:val="22"/>
                <w:szCs w:val="22"/>
              </w:rPr>
            </w:pPr>
            <w:r w:rsidRPr="00CA2F83">
              <w:rPr>
                <w:rFonts w:asciiTheme="minorHAnsi" w:hAnsiTheme="minorHAnsi"/>
                <w:sz w:val="22"/>
                <w:szCs w:val="22"/>
              </w:rPr>
              <w:t>Essential Question: What is UDL? </w:t>
            </w:r>
          </w:p>
          <w:p w14:paraId="5D592E70" w14:textId="77777777" w:rsidR="00A17E2E" w:rsidRPr="00B8158D" w:rsidRDefault="00A17E2E" w:rsidP="00A17E2E">
            <w:pPr>
              <w:pStyle w:val="ListParagraph"/>
              <w:numPr>
                <w:ilvl w:val="0"/>
                <w:numId w:val="12"/>
              </w:numPr>
              <w:rPr>
                <w:rFonts w:asciiTheme="minorHAnsi" w:hAnsiTheme="minorHAnsi"/>
                <w:sz w:val="22"/>
                <w:szCs w:val="22"/>
              </w:rPr>
            </w:pPr>
            <w:r>
              <w:rPr>
                <w:rFonts w:asciiTheme="minorHAnsi" w:hAnsiTheme="minorHAnsi"/>
                <w:sz w:val="22"/>
                <w:szCs w:val="22"/>
              </w:rPr>
              <w:t>Reading Assignment: Willing to Be Disturbed</w:t>
            </w:r>
          </w:p>
        </w:tc>
      </w:tr>
      <w:tr w:rsidR="00A17E2E" w:rsidRPr="007E2147" w14:paraId="188AA555" w14:textId="77777777" w:rsidTr="00A17E2E">
        <w:trPr>
          <w:trHeight w:val="1152"/>
        </w:trPr>
        <w:tc>
          <w:tcPr>
            <w:tcW w:w="1407" w:type="dxa"/>
            <w:vAlign w:val="center"/>
          </w:tcPr>
          <w:p w14:paraId="4EE6529C" w14:textId="77777777" w:rsidR="00A17E2E" w:rsidRPr="003177C6" w:rsidRDefault="00A17E2E" w:rsidP="003177C6">
            <w:pPr>
              <w:contextualSpacing/>
              <w:jc w:val="center"/>
              <w:rPr>
                <w:b/>
                <w:sz w:val="36"/>
              </w:rPr>
            </w:pPr>
            <w:r w:rsidRPr="003177C6">
              <w:rPr>
                <w:b/>
                <w:sz w:val="36"/>
              </w:rPr>
              <w:t>2</w:t>
            </w:r>
          </w:p>
        </w:tc>
        <w:tc>
          <w:tcPr>
            <w:tcW w:w="8162" w:type="dxa"/>
            <w:vAlign w:val="center"/>
          </w:tcPr>
          <w:p w14:paraId="74FC0E8C" w14:textId="77777777" w:rsidR="00A17E2E" w:rsidRDefault="00A17E2E" w:rsidP="00A17E2E">
            <w:pPr>
              <w:pStyle w:val="ListParagraph"/>
              <w:numPr>
                <w:ilvl w:val="0"/>
                <w:numId w:val="12"/>
              </w:numPr>
              <w:rPr>
                <w:rFonts w:asciiTheme="minorHAnsi" w:hAnsiTheme="minorHAnsi"/>
                <w:sz w:val="22"/>
                <w:szCs w:val="22"/>
              </w:rPr>
            </w:pPr>
            <w:r w:rsidRPr="00CA2F83">
              <w:rPr>
                <w:rFonts w:asciiTheme="minorHAnsi" w:hAnsiTheme="minorHAnsi"/>
                <w:sz w:val="22"/>
                <w:szCs w:val="22"/>
              </w:rPr>
              <w:t xml:space="preserve">Essential Question: What </w:t>
            </w:r>
            <w:r>
              <w:rPr>
                <w:rFonts w:asciiTheme="minorHAnsi" w:hAnsiTheme="minorHAnsi"/>
                <w:sz w:val="22"/>
                <w:szCs w:val="22"/>
              </w:rPr>
              <w:t xml:space="preserve">is learner variability? </w:t>
            </w:r>
          </w:p>
          <w:p w14:paraId="04C715F0" w14:textId="77777777" w:rsidR="00A17E2E" w:rsidRDefault="00A17E2E" w:rsidP="00A17E2E">
            <w:pPr>
              <w:pStyle w:val="ListParagraph"/>
              <w:numPr>
                <w:ilvl w:val="0"/>
                <w:numId w:val="12"/>
              </w:numPr>
              <w:rPr>
                <w:rFonts w:asciiTheme="minorHAnsi" w:hAnsiTheme="minorHAnsi"/>
                <w:sz w:val="22"/>
                <w:szCs w:val="22"/>
              </w:rPr>
            </w:pPr>
            <w:r>
              <w:rPr>
                <w:rFonts w:asciiTheme="minorHAnsi" w:hAnsiTheme="minorHAnsi"/>
                <w:sz w:val="22"/>
                <w:szCs w:val="22"/>
              </w:rPr>
              <w:t>Reading Assignment: The Future is in the Margins</w:t>
            </w:r>
          </w:p>
          <w:p w14:paraId="64A13C14" w14:textId="77777777" w:rsidR="00A17E2E" w:rsidRPr="00B8158D" w:rsidRDefault="00A17E2E" w:rsidP="00A17E2E">
            <w:pPr>
              <w:pStyle w:val="ListParagraph"/>
              <w:numPr>
                <w:ilvl w:val="0"/>
                <w:numId w:val="12"/>
              </w:numPr>
              <w:rPr>
                <w:rFonts w:asciiTheme="minorHAnsi" w:hAnsiTheme="minorHAnsi"/>
                <w:sz w:val="22"/>
                <w:szCs w:val="22"/>
              </w:rPr>
            </w:pPr>
            <w:r>
              <w:rPr>
                <w:rFonts w:asciiTheme="minorHAnsi" w:hAnsiTheme="minorHAnsi"/>
                <w:sz w:val="22"/>
                <w:szCs w:val="22"/>
              </w:rPr>
              <w:t>Toolbox Time # 1</w:t>
            </w:r>
          </w:p>
        </w:tc>
      </w:tr>
      <w:tr w:rsidR="00A17E2E" w:rsidRPr="007E2147" w14:paraId="3EB57CEC" w14:textId="77777777" w:rsidTr="00A17E2E">
        <w:trPr>
          <w:trHeight w:val="1152"/>
        </w:trPr>
        <w:tc>
          <w:tcPr>
            <w:tcW w:w="1407" w:type="dxa"/>
            <w:vAlign w:val="center"/>
          </w:tcPr>
          <w:p w14:paraId="19F56E18" w14:textId="77777777" w:rsidR="00A17E2E" w:rsidRPr="003177C6" w:rsidRDefault="00A17E2E" w:rsidP="003177C6">
            <w:pPr>
              <w:contextualSpacing/>
              <w:jc w:val="center"/>
              <w:rPr>
                <w:b/>
                <w:sz w:val="36"/>
              </w:rPr>
            </w:pPr>
            <w:r w:rsidRPr="003177C6">
              <w:rPr>
                <w:b/>
                <w:sz w:val="36"/>
              </w:rPr>
              <w:t>3</w:t>
            </w:r>
          </w:p>
        </w:tc>
        <w:tc>
          <w:tcPr>
            <w:tcW w:w="8162" w:type="dxa"/>
            <w:vAlign w:val="center"/>
          </w:tcPr>
          <w:p w14:paraId="778D5BBE" w14:textId="77777777" w:rsidR="00A17E2E" w:rsidRDefault="00A17E2E" w:rsidP="002F132D">
            <w:pPr>
              <w:pStyle w:val="ListParagraph"/>
              <w:numPr>
                <w:ilvl w:val="0"/>
                <w:numId w:val="12"/>
              </w:numPr>
              <w:rPr>
                <w:rFonts w:asciiTheme="minorHAnsi" w:hAnsiTheme="minorHAnsi"/>
                <w:sz w:val="22"/>
                <w:szCs w:val="22"/>
              </w:rPr>
            </w:pPr>
            <w:r w:rsidRPr="00CA2F83">
              <w:rPr>
                <w:rFonts w:asciiTheme="minorHAnsi" w:hAnsiTheme="minorHAnsi"/>
                <w:sz w:val="22"/>
                <w:szCs w:val="22"/>
              </w:rPr>
              <w:t xml:space="preserve">Essential Question: </w:t>
            </w:r>
            <w:r w:rsidR="002F132D">
              <w:rPr>
                <w:rFonts w:asciiTheme="minorHAnsi" w:hAnsiTheme="minorHAnsi"/>
                <w:sz w:val="22"/>
                <w:szCs w:val="22"/>
              </w:rPr>
              <w:t>What is systemic</w:t>
            </w:r>
            <w:r w:rsidRPr="00CA2F83">
              <w:rPr>
                <w:rFonts w:asciiTheme="minorHAnsi" w:hAnsiTheme="minorHAnsi"/>
                <w:sz w:val="22"/>
                <w:szCs w:val="22"/>
              </w:rPr>
              <w:t xml:space="preserve"> variability?</w:t>
            </w:r>
          </w:p>
          <w:p w14:paraId="47F72CA1" w14:textId="30E33685" w:rsidR="001121A7" w:rsidRDefault="001121A7" w:rsidP="002F132D">
            <w:pPr>
              <w:pStyle w:val="ListParagraph"/>
              <w:numPr>
                <w:ilvl w:val="0"/>
                <w:numId w:val="12"/>
              </w:numPr>
              <w:rPr>
                <w:rFonts w:asciiTheme="minorHAnsi" w:hAnsiTheme="minorHAnsi"/>
                <w:sz w:val="22"/>
                <w:szCs w:val="22"/>
              </w:rPr>
            </w:pPr>
            <w:r>
              <w:rPr>
                <w:rFonts w:asciiTheme="minorHAnsi" w:hAnsiTheme="minorHAnsi"/>
                <w:sz w:val="22"/>
                <w:szCs w:val="22"/>
              </w:rPr>
              <w:t>Reading Assignment: Jigsaw Reading Assignment (Meyer, Rose, and Gordon)</w:t>
            </w:r>
          </w:p>
          <w:p w14:paraId="05057DBD" w14:textId="77777777" w:rsidR="002F132D" w:rsidRPr="00B8158D" w:rsidRDefault="002F132D" w:rsidP="002F132D">
            <w:pPr>
              <w:pStyle w:val="ListParagraph"/>
              <w:numPr>
                <w:ilvl w:val="0"/>
                <w:numId w:val="12"/>
              </w:numPr>
              <w:rPr>
                <w:rFonts w:asciiTheme="minorHAnsi" w:hAnsiTheme="minorHAnsi"/>
                <w:sz w:val="22"/>
                <w:szCs w:val="22"/>
              </w:rPr>
            </w:pPr>
            <w:r>
              <w:rPr>
                <w:rFonts w:asciiTheme="minorHAnsi" w:hAnsiTheme="minorHAnsi"/>
                <w:sz w:val="22"/>
                <w:szCs w:val="22"/>
              </w:rPr>
              <w:t>Toolbox Time # 2</w:t>
            </w:r>
          </w:p>
        </w:tc>
      </w:tr>
      <w:tr w:rsidR="00A17E2E" w:rsidRPr="007E2147" w14:paraId="53A5EB2B" w14:textId="77777777" w:rsidTr="00A17E2E">
        <w:trPr>
          <w:trHeight w:val="1152"/>
        </w:trPr>
        <w:tc>
          <w:tcPr>
            <w:tcW w:w="1407" w:type="dxa"/>
            <w:vAlign w:val="center"/>
          </w:tcPr>
          <w:p w14:paraId="53864B97" w14:textId="77777777" w:rsidR="00A17E2E" w:rsidRPr="003177C6" w:rsidRDefault="00A17E2E" w:rsidP="003177C6">
            <w:pPr>
              <w:contextualSpacing/>
              <w:jc w:val="center"/>
              <w:rPr>
                <w:b/>
                <w:sz w:val="36"/>
              </w:rPr>
            </w:pPr>
            <w:r w:rsidRPr="003177C6">
              <w:rPr>
                <w:b/>
                <w:sz w:val="36"/>
              </w:rPr>
              <w:t>4</w:t>
            </w:r>
          </w:p>
        </w:tc>
        <w:tc>
          <w:tcPr>
            <w:tcW w:w="8162" w:type="dxa"/>
            <w:vAlign w:val="center"/>
          </w:tcPr>
          <w:p w14:paraId="256F62FA" w14:textId="77777777" w:rsidR="00A17E2E" w:rsidRDefault="00A17E2E" w:rsidP="001121A7">
            <w:pPr>
              <w:pStyle w:val="ListParagraph"/>
              <w:numPr>
                <w:ilvl w:val="0"/>
                <w:numId w:val="12"/>
              </w:numPr>
              <w:rPr>
                <w:rFonts w:asciiTheme="minorHAnsi" w:hAnsiTheme="minorHAnsi"/>
                <w:sz w:val="22"/>
                <w:szCs w:val="22"/>
              </w:rPr>
            </w:pPr>
            <w:r w:rsidRPr="00CA2F83">
              <w:rPr>
                <w:rFonts w:asciiTheme="minorHAnsi" w:hAnsiTheme="minorHAnsi"/>
                <w:sz w:val="22"/>
                <w:szCs w:val="22"/>
              </w:rPr>
              <w:t xml:space="preserve">Essential Question: </w:t>
            </w:r>
            <w:r w:rsidR="001121A7">
              <w:rPr>
                <w:rFonts w:asciiTheme="minorHAnsi" w:hAnsiTheme="minorHAnsi"/>
                <w:sz w:val="22"/>
                <w:szCs w:val="22"/>
              </w:rPr>
              <w:t xml:space="preserve">What does brain research say about UDL? </w:t>
            </w:r>
          </w:p>
          <w:p w14:paraId="30497C05" w14:textId="77777777" w:rsidR="001121A7" w:rsidRDefault="001121A7" w:rsidP="001121A7">
            <w:pPr>
              <w:pStyle w:val="ListParagraph"/>
              <w:numPr>
                <w:ilvl w:val="0"/>
                <w:numId w:val="12"/>
              </w:numPr>
              <w:rPr>
                <w:rFonts w:asciiTheme="minorHAnsi" w:hAnsiTheme="minorHAnsi"/>
                <w:sz w:val="22"/>
                <w:szCs w:val="22"/>
              </w:rPr>
            </w:pPr>
            <w:r>
              <w:rPr>
                <w:rFonts w:asciiTheme="minorHAnsi" w:hAnsiTheme="minorHAnsi"/>
                <w:sz w:val="22"/>
                <w:szCs w:val="22"/>
              </w:rPr>
              <w:t>Jigsaw Presentations</w:t>
            </w:r>
          </w:p>
          <w:p w14:paraId="6B3E6497" w14:textId="1E8A180E" w:rsidR="001121A7" w:rsidRPr="00B8158D" w:rsidRDefault="001121A7" w:rsidP="001121A7">
            <w:pPr>
              <w:pStyle w:val="ListParagraph"/>
              <w:numPr>
                <w:ilvl w:val="0"/>
                <w:numId w:val="12"/>
              </w:numPr>
              <w:rPr>
                <w:rFonts w:asciiTheme="minorHAnsi" w:hAnsiTheme="minorHAnsi"/>
                <w:sz w:val="22"/>
                <w:szCs w:val="22"/>
              </w:rPr>
            </w:pPr>
            <w:r>
              <w:rPr>
                <w:rFonts w:asciiTheme="minorHAnsi" w:hAnsiTheme="minorHAnsi"/>
                <w:sz w:val="22"/>
                <w:szCs w:val="22"/>
              </w:rPr>
              <w:t>Toolbox Time # 3</w:t>
            </w:r>
          </w:p>
        </w:tc>
      </w:tr>
      <w:tr w:rsidR="00A17E2E" w:rsidRPr="007E2147" w14:paraId="5A27AC70" w14:textId="77777777" w:rsidTr="00A17E2E">
        <w:trPr>
          <w:trHeight w:val="1152"/>
        </w:trPr>
        <w:tc>
          <w:tcPr>
            <w:tcW w:w="1407" w:type="dxa"/>
            <w:vAlign w:val="center"/>
          </w:tcPr>
          <w:p w14:paraId="1F3BA345" w14:textId="0E278E48" w:rsidR="00A17E2E" w:rsidRPr="003177C6" w:rsidRDefault="00A17E2E" w:rsidP="003177C6">
            <w:pPr>
              <w:contextualSpacing/>
              <w:jc w:val="center"/>
              <w:rPr>
                <w:b/>
                <w:sz w:val="36"/>
              </w:rPr>
            </w:pPr>
            <w:r w:rsidRPr="003177C6">
              <w:rPr>
                <w:b/>
                <w:sz w:val="36"/>
              </w:rPr>
              <w:t>5</w:t>
            </w:r>
          </w:p>
        </w:tc>
        <w:tc>
          <w:tcPr>
            <w:tcW w:w="8162" w:type="dxa"/>
            <w:vAlign w:val="center"/>
          </w:tcPr>
          <w:p w14:paraId="62B07143" w14:textId="77777777" w:rsidR="001121A7" w:rsidRPr="001121A7" w:rsidRDefault="00A17E2E" w:rsidP="001121A7">
            <w:pPr>
              <w:pStyle w:val="ListParagraph"/>
              <w:numPr>
                <w:ilvl w:val="0"/>
                <w:numId w:val="12"/>
              </w:numPr>
              <w:rPr>
                <w:rFonts w:asciiTheme="minorHAnsi" w:hAnsiTheme="minorHAnsi"/>
                <w:sz w:val="22"/>
                <w:szCs w:val="22"/>
              </w:rPr>
            </w:pPr>
            <w:r w:rsidRPr="00CA2F83">
              <w:rPr>
                <w:rFonts w:asciiTheme="minorHAnsi" w:hAnsiTheme="minorHAnsi"/>
                <w:sz w:val="22"/>
                <w:szCs w:val="22"/>
              </w:rPr>
              <w:t xml:space="preserve">Essential Question: </w:t>
            </w:r>
            <w:r w:rsidR="001121A7" w:rsidRPr="001121A7">
              <w:rPr>
                <w:rFonts w:asciiTheme="minorHAnsi" w:hAnsiTheme="minorHAnsi"/>
                <w:sz w:val="22"/>
                <w:szCs w:val="22"/>
              </w:rPr>
              <w:t xml:space="preserve">How do we teach students in the Net Generation? </w:t>
            </w:r>
          </w:p>
          <w:p w14:paraId="3983B6D8" w14:textId="77777777" w:rsidR="00A17E2E" w:rsidRDefault="001121A7" w:rsidP="007E2147">
            <w:pPr>
              <w:pStyle w:val="ListParagraph"/>
              <w:numPr>
                <w:ilvl w:val="0"/>
                <w:numId w:val="12"/>
              </w:numPr>
              <w:rPr>
                <w:rFonts w:asciiTheme="minorHAnsi" w:hAnsiTheme="minorHAnsi"/>
                <w:sz w:val="22"/>
                <w:szCs w:val="22"/>
              </w:rPr>
            </w:pPr>
            <w:r>
              <w:rPr>
                <w:rFonts w:asciiTheme="minorHAnsi" w:hAnsiTheme="minorHAnsi"/>
                <w:sz w:val="22"/>
                <w:szCs w:val="22"/>
              </w:rPr>
              <w:t>8 Net Generation Norms (</w:t>
            </w:r>
            <w:proofErr w:type="spellStart"/>
            <w:r>
              <w:rPr>
                <w:rFonts w:asciiTheme="minorHAnsi" w:hAnsiTheme="minorHAnsi"/>
                <w:sz w:val="22"/>
                <w:szCs w:val="22"/>
              </w:rPr>
              <w:t>Tapscott</w:t>
            </w:r>
            <w:proofErr w:type="spellEnd"/>
            <w:r>
              <w:rPr>
                <w:rFonts w:asciiTheme="minorHAnsi" w:hAnsiTheme="minorHAnsi"/>
                <w:sz w:val="22"/>
                <w:szCs w:val="22"/>
              </w:rPr>
              <w:t>)</w:t>
            </w:r>
          </w:p>
          <w:p w14:paraId="5DE645AB" w14:textId="660B8A5C" w:rsidR="001121A7" w:rsidRDefault="001121A7" w:rsidP="007E2147">
            <w:pPr>
              <w:pStyle w:val="ListParagraph"/>
              <w:numPr>
                <w:ilvl w:val="0"/>
                <w:numId w:val="12"/>
              </w:numPr>
              <w:rPr>
                <w:rFonts w:asciiTheme="minorHAnsi" w:hAnsiTheme="minorHAnsi"/>
                <w:sz w:val="22"/>
                <w:szCs w:val="22"/>
              </w:rPr>
            </w:pPr>
            <w:r>
              <w:rPr>
                <w:rFonts w:asciiTheme="minorHAnsi" w:hAnsiTheme="minorHAnsi"/>
                <w:sz w:val="22"/>
                <w:szCs w:val="22"/>
              </w:rPr>
              <w:t>UDL Interactive Activity</w:t>
            </w:r>
          </w:p>
          <w:p w14:paraId="0A28CC06" w14:textId="0D0A442E" w:rsidR="001121A7" w:rsidRPr="007E2147" w:rsidRDefault="001121A7" w:rsidP="007E2147">
            <w:pPr>
              <w:pStyle w:val="ListParagraph"/>
              <w:numPr>
                <w:ilvl w:val="0"/>
                <w:numId w:val="12"/>
              </w:numPr>
              <w:rPr>
                <w:rFonts w:asciiTheme="minorHAnsi" w:hAnsiTheme="minorHAnsi"/>
                <w:sz w:val="22"/>
                <w:szCs w:val="22"/>
              </w:rPr>
            </w:pPr>
            <w:r>
              <w:rPr>
                <w:rFonts w:asciiTheme="minorHAnsi" w:hAnsiTheme="minorHAnsi"/>
                <w:sz w:val="22"/>
                <w:szCs w:val="22"/>
              </w:rPr>
              <w:t>Toolbox Time # 4</w:t>
            </w:r>
          </w:p>
        </w:tc>
      </w:tr>
      <w:tr w:rsidR="00A17E2E" w:rsidRPr="007E2147" w14:paraId="4E8EBA78" w14:textId="77777777" w:rsidTr="00A17E2E">
        <w:trPr>
          <w:trHeight w:val="1152"/>
        </w:trPr>
        <w:tc>
          <w:tcPr>
            <w:tcW w:w="1407" w:type="dxa"/>
            <w:vAlign w:val="center"/>
          </w:tcPr>
          <w:p w14:paraId="3F0F2F9C" w14:textId="77777777" w:rsidR="00A17E2E" w:rsidRPr="003177C6" w:rsidRDefault="00A17E2E" w:rsidP="003177C6">
            <w:pPr>
              <w:contextualSpacing/>
              <w:jc w:val="center"/>
              <w:rPr>
                <w:b/>
                <w:sz w:val="36"/>
              </w:rPr>
            </w:pPr>
            <w:r w:rsidRPr="003177C6">
              <w:rPr>
                <w:b/>
                <w:sz w:val="36"/>
              </w:rPr>
              <w:t>6</w:t>
            </w:r>
          </w:p>
        </w:tc>
        <w:tc>
          <w:tcPr>
            <w:tcW w:w="8162" w:type="dxa"/>
            <w:vAlign w:val="center"/>
          </w:tcPr>
          <w:p w14:paraId="520853E3" w14:textId="77777777" w:rsidR="00A17E2E" w:rsidRDefault="00A17E2E" w:rsidP="001121A7">
            <w:pPr>
              <w:pStyle w:val="ListParagraph"/>
              <w:numPr>
                <w:ilvl w:val="0"/>
                <w:numId w:val="12"/>
              </w:numPr>
              <w:rPr>
                <w:rFonts w:asciiTheme="minorHAnsi" w:hAnsiTheme="minorHAnsi"/>
                <w:sz w:val="22"/>
                <w:szCs w:val="22"/>
              </w:rPr>
            </w:pPr>
            <w:r w:rsidRPr="00CA2F83">
              <w:rPr>
                <w:rFonts w:asciiTheme="minorHAnsi" w:hAnsiTheme="minorHAnsi"/>
                <w:sz w:val="22"/>
                <w:szCs w:val="22"/>
              </w:rPr>
              <w:t xml:space="preserve">Essential Question: </w:t>
            </w:r>
            <w:r w:rsidR="001121A7">
              <w:rPr>
                <w:rFonts w:asciiTheme="minorHAnsi" w:hAnsiTheme="minorHAnsi"/>
                <w:sz w:val="22"/>
                <w:szCs w:val="22"/>
              </w:rPr>
              <w:t xml:space="preserve">What does UDL look like in action? </w:t>
            </w:r>
          </w:p>
          <w:p w14:paraId="6DA67331" w14:textId="77777777" w:rsidR="001121A7" w:rsidRDefault="001121A7" w:rsidP="001121A7">
            <w:pPr>
              <w:pStyle w:val="ListParagraph"/>
              <w:numPr>
                <w:ilvl w:val="0"/>
                <w:numId w:val="12"/>
              </w:numPr>
              <w:rPr>
                <w:rFonts w:asciiTheme="minorHAnsi" w:hAnsiTheme="minorHAnsi"/>
                <w:sz w:val="22"/>
                <w:szCs w:val="22"/>
              </w:rPr>
            </w:pPr>
            <w:r>
              <w:rPr>
                <w:rFonts w:asciiTheme="minorHAnsi" w:hAnsiTheme="minorHAnsi"/>
                <w:sz w:val="22"/>
                <w:szCs w:val="22"/>
              </w:rPr>
              <w:t xml:space="preserve">UDL Guidelines Activity </w:t>
            </w:r>
          </w:p>
          <w:p w14:paraId="22AC7EF1" w14:textId="3B945814" w:rsidR="001121A7" w:rsidRPr="007E2147" w:rsidRDefault="001121A7" w:rsidP="001121A7">
            <w:pPr>
              <w:pStyle w:val="ListParagraph"/>
              <w:numPr>
                <w:ilvl w:val="0"/>
                <w:numId w:val="12"/>
              </w:numPr>
              <w:rPr>
                <w:rFonts w:asciiTheme="minorHAnsi" w:hAnsiTheme="minorHAnsi"/>
                <w:sz w:val="22"/>
                <w:szCs w:val="22"/>
              </w:rPr>
            </w:pPr>
            <w:r>
              <w:rPr>
                <w:rFonts w:asciiTheme="minorHAnsi" w:hAnsiTheme="minorHAnsi"/>
                <w:sz w:val="22"/>
                <w:szCs w:val="22"/>
              </w:rPr>
              <w:t>Toolbox Time # 5</w:t>
            </w:r>
          </w:p>
        </w:tc>
      </w:tr>
      <w:tr w:rsidR="00A17E2E" w:rsidRPr="007E2147" w14:paraId="6D0F59F2" w14:textId="77777777" w:rsidTr="00A17E2E">
        <w:trPr>
          <w:trHeight w:val="1152"/>
        </w:trPr>
        <w:tc>
          <w:tcPr>
            <w:tcW w:w="1407" w:type="dxa"/>
            <w:vAlign w:val="center"/>
          </w:tcPr>
          <w:p w14:paraId="54945C0B" w14:textId="259E0E39" w:rsidR="00A17E2E" w:rsidRPr="003177C6" w:rsidRDefault="00A17E2E" w:rsidP="003177C6">
            <w:pPr>
              <w:contextualSpacing/>
              <w:jc w:val="center"/>
              <w:rPr>
                <w:b/>
                <w:sz w:val="36"/>
              </w:rPr>
            </w:pPr>
            <w:r w:rsidRPr="003177C6">
              <w:rPr>
                <w:b/>
                <w:sz w:val="36"/>
              </w:rPr>
              <w:t>7</w:t>
            </w:r>
          </w:p>
        </w:tc>
        <w:tc>
          <w:tcPr>
            <w:tcW w:w="8162" w:type="dxa"/>
            <w:vAlign w:val="center"/>
          </w:tcPr>
          <w:p w14:paraId="528712DF" w14:textId="77777777" w:rsidR="001121A7" w:rsidRPr="001121A7" w:rsidRDefault="001121A7" w:rsidP="001121A7">
            <w:pPr>
              <w:pStyle w:val="ListParagraph"/>
              <w:numPr>
                <w:ilvl w:val="0"/>
                <w:numId w:val="12"/>
              </w:numPr>
              <w:rPr>
                <w:rFonts w:asciiTheme="minorHAnsi" w:hAnsiTheme="minorHAnsi"/>
                <w:sz w:val="22"/>
                <w:szCs w:val="22"/>
              </w:rPr>
            </w:pPr>
            <w:r>
              <w:rPr>
                <w:rFonts w:asciiTheme="minorHAnsi" w:hAnsiTheme="minorHAnsi"/>
                <w:sz w:val="22"/>
                <w:szCs w:val="22"/>
              </w:rPr>
              <w:t xml:space="preserve">Essential Question: </w:t>
            </w:r>
            <w:r w:rsidRPr="001121A7">
              <w:rPr>
                <w:rFonts w:asciiTheme="minorHAnsi" w:hAnsiTheme="minorHAnsi"/>
                <w:sz w:val="22"/>
                <w:szCs w:val="22"/>
              </w:rPr>
              <w:t xml:space="preserve">How do you develop a UDL Lesson Plan? </w:t>
            </w:r>
          </w:p>
          <w:p w14:paraId="15B0AD98" w14:textId="77777777" w:rsidR="00A17E2E" w:rsidRDefault="004D08CB" w:rsidP="007E2147">
            <w:pPr>
              <w:pStyle w:val="ListParagraph"/>
              <w:numPr>
                <w:ilvl w:val="0"/>
                <w:numId w:val="12"/>
              </w:numPr>
              <w:rPr>
                <w:rFonts w:asciiTheme="minorHAnsi" w:hAnsiTheme="minorHAnsi"/>
                <w:sz w:val="22"/>
                <w:szCs w:val="22"/>
              </w:rPr>
            </w:pPr>
            <w:r>
              <w:rPr>
                <w:rFonts w:asciiTheme="minorHAnsi" w:hAnsiTheme="minorHAnsi"/>
                <w:sz w:val="22"/>
                <w:szCs w:val="22"/>
              </w:rPr>
              <w:t>UDL Lesson Plan Assignment</w:t>
            </w:r>
          </w:p>
          <w:p w14:paraId="2BB8D6A6" w14:textId="36004B61" w:rsidR="004D08CB" w:rsidRPr="007E2147" w:rsidRDefault="004D08CB" w:rsidP="007E2147">
            <w:pPr>
              <w:pStyle w:val="ListParagraph"/>
              <w:numPr>
                <w:ilvl w:val="0"/>
                <w:numId w:val="12"/>
              </w:numPr>
              <w:rPr>
                <w:rFonts w:asciiTheme="minorHAnsi" w:hAnsiTheme="minorHAnsi"/>
                <w:sz w:val="22"/>
                <w:szCs w:val="22"/>
              </w:rPr>
            </w:pPr>
            <w:r>
              <w:rPr>
                <w:rFonts w:asciiTheme="minorHAnsi" w:hAnsiTheme="minorHAnsi"/>
                <w:sz w:val="22"/>
                <w:szCs w:val="22"/>
              </w:rPr>
              <w:t>Toolbox Time # 6</w:t>
            </w:r>
          </w:p>
        </w:tc>
      </w:tr>
      <w:tr w:rsidR="00A17E2E" w:rsidRPr="007E2147" w14:paraId="717FB397" w14:textId="77777777" w:rsidTr="00A17E2E">
        <w:trPr>
          <w:trHeight w:val="1152"/>
        </w:trPr>
        <w:tc>
          <w:tcPr>
            <w:tcW w:w="1407" w:type="dxa"/>
            <w:vMerge w:val="restart"/>
            <w:vAlign w:val="center"/>
          </w:tcPr>
          <w:p w14:paraId="00FA893C" w14:textId="77777777" w:rsidR="00A17E2E" w:rsidRPr="003177C6" w:rsidRDefault="00A17E2E" w:rsidP="003177C6">
            <w:pPr>
              <w:contextualSpacing/>
              <w:jc w:val="center"/>
              <w:rPr>
                <w:b/>
                <w:sz w:val="36"/>
              </w:rPr>
            </w:pPr>
            <w:r w:rsidRPr="003177C6">
              <w:rPr>
                <w:b/>
                <w:sz w:val="36"/>
              </w:rPr>
              <w:t>8</w:t>
            </w:r>
          </w:p>
        </w:tc>
        <w:tc>
          <w:tcPr>
            <w:tcW w:w="8162" w:type="dxa"/>
            <w:vMerge w:val="restart"/>
            <w:vAlign w:val="center"/>
          </w:tcPr>
          <w:p w14:paraId="2B56838F" w14:textId="77777777" w:rsidR="00A17E2E" w:rsidRDefault="003177C6" w:rsidP="007E2147">
            <w:pPr>
              <w:pStyle w:val="ListParagraph"/>
              <w:numPr>
                <w:ilvl w:val="0"/>
                <w:numId w:val="12"/>
              </w:numPr>
              <w:rPr>
                <w:rFonts w:asciiTheme="minorHAnsi" w:hAnsiTheme="minorHAnsi"/>
                <w:sz w:val="22"/>
                <w:szCs w:val="22"/>
              </w:rPr>
            </w:pPr>
            <w:r>
              <w:rPr>
                <w:rFonts w:asciiTheme="minorHAnsi" w:hAnsiTheme="minorHAnsi"/>
                <w:sz w:val="22"/>
                <w:szCs w:val="22"/>
              </w:rPr>
              <w:t>Essential Question: What is Assistive Technology and how do I use it to help students?</w:t>
            </w:r>
          </w:p>
          <w:p w14:paraId="709A42C4" w14:textId="32E23E5E" w:rsidR="003177C6" w:rsidRDefault="003177C6" w:rsidP="007E2147">
            <w:pPr>
              <w:pStyle w:val="ListParagraph"/>
              <w:numPr>
                <w:ilvl w:val="0"/>
                <w:numId w:val="12"/>
              </w:numPr>
              <w:rPr>
                <w:rFonts w:asciiTheme="minorHAnsi" w:hAnsiTheme="minorHAnsi"/>
                <w:sz w:val="22"/>
                <w:szCs w:val="22"/>
              </w:rPr>
            </w:pPr>
            <w:r>
              <w:rPr>
                <w:rFonts w:asciiTheme="minorHAnsi" w:hAnsiTheme="minorHAnsi"/>
                <w:sz w:val="22"/>
                <w:szCs w:val="22"/>
              </w:rPr>
              <w:t>Reading Assignment: Digital Natives, Digital Immigrants (</w:t>
            </w:r>
            <w:proofErr w:type="spellStart"/>
            <w:r>
              <w:rPr>
                <w:rFonts w:asciiTheme="minorHAnsi" w:hAnsiTheme="minorHAnsi"/>
                <w:sz w:val="22"/>
                <w:szCs w:val="22"/>
              </w:rPr>
              <w:t>Prensky</w:t>
            </w:r>
            <w:proofErr w:type="spellEnd"/>
            <w:r>
              <w:rPr>
                <w:rFonts w:asciiTheme="minorHAnsi" w:hAnsiTheme="minorHAnsi"/>
                <w:sz w:val="22"/>
                <w:szCs w:val="22"/>
              </w:rPr>
              <w:t>)</w:t>
            </w:r>
          </w:p>
          <w:p w14:paraId="351D8A06" w14:textId="4944D488" w:rsidR="003177C6" w:rsidRDefault="003177C6" w:rsidP="007E2147">
            <w:pPr>
              <w:pStyle w:val="ListParagraph"/>
              <w:numPr>
                <w:ilvl w:val="0"/>
                <w:numId w:val="12"/>
              </w:numPr>
              <w:rPr>
                <w:rFonts w:asciiTheme="minorHAnsi" w:hAnsiTheme="minorHAnsi"/>
                <w:sz w:val="22"/>
                <w:szCs w:val="22"/>
              </w:rPr>
            </w:pPr>
            <w:r>
              <w:rPr>
                <w:rFonts w:asciiTheme="minorHAnsi" w:hAnsiTheme="minorHAnsi"/>
                <w:sz w:val="22"/>
                <w:szCs w:val="22"/>
              </w:rPr>
              <w:t>Share UDL Lesson Plans</w:t>
            </w:r>
          </w:p>
          <w:p w14:paraId="1EB71A7B" w14:textId="2FBE5DB4" w:rsidR="003177C6" w:rsidRPr="007E2147" w:rsidRDefault="003177C6" w:rsidP="007E2147">
            <w:pPr>
              <w:pStyle w:val="ListParagraph"/>
              <w:numPr>
                <w:ilvl w:val="0"/>
                <w:numId w:val="12"/>
              </w:numPr>
              <w:rPr>
                <w:rFonts w:asciiTheme="minorHAnsi" w:hAnsiTheme="minorHAnsi"/>
                <w:sz w:val="22"/>
                <w:szCs w:val="22"/>
              </w:rPr>
            </w:pPr>
            <w:r>
              <w:rPr>
                <w:rFonts w:asciiTheme="minorHAnsi" w:hAnsiTheme="minorHAnsi"/>
                <w:sz w:val="22"/>
                <w:szCs w:val="22"/>
              </w:rPr>
              <w:t xml:space="preserve">Assistive Technology Research Assignment </w:t>
            </w:r>
          </w:p>
        </w:tc>
      </w:tr>
      <w:tr w:rsidR="00A17E2E" w:rsidRPr="007E2147" w14:paraId="6AC50565" w14:textId="77777777" w:rsidTr="00A17E2E">
        <w:trPr>
          <w:trHeight w:val="439"/>
        </w:trPr>
        <w:tc>
          <w:tcPr>
            <w:tcW w:w="1407" w:type="dxa"/>
            <w:vMerge/>
            <w:vAlign w:val="center"/>
          </w:tcPr>
          <w:p w14:paraId="4B199450" w14:textId="3101DE6A" w:rsidR="00A17E2E" w:rsidRPr="003177C6" w:rsidRDefault="00A17E2E" w:rsidP="003177C6">
            <w:pPr>
              <w:contextualSpacing/>
              <w:jc w:val="center"/>
              <w:rPr>
                <w:b/>
                <w:sz w:val="36"/>
              </w:rPr>
            </w:pPr>
          </w:p>
        </w:tc>
        <w:tc>
          <w:tcPr>
            <w:tcW w:w="8162" w:type="dxa"/>
            <w:vMerge/>
            <w:vAlign w:val="center"/>
          </w:tcPr>
          <w:p w14:paraId="2F5BAB3D" w14:textId="77777777" w:rsidR="00A17E2E" w:rsidRPr="00CA2F83" w:rsidRDefault="00A17E2E" w:rsidP="00A17E2E">
            <w:pPr>
              <w:pStyle w:val="ListParagraph"/>
              <w:numPr>
                <w:ilvl w:val="0"/>
                <w:numId w:val="12"/>
              </w:numPr>
              <w:rPr>
                <w:rFonts w:asciiTheme="minorHAnsi" w:hAnsiTheme="minorHAnsi"/>
                <w:sz w:val="22"/>
                <w:szCs w:val="22"/>
              </w:rPr>
            </w:pPr>
          </w:p>
        </w:tc>
      </w:tr>
      <w:tr w:rsidR="003177C6" w:rsidRPr="007E2147" w14:paraId="017B556A" w14:textId="77777777" w:rsidTr="003177C6">
        <w:trPr>
          <w:trHeight w:val="1376"/>
        </w:trPr>
        <w:tc>
          <w:tcPr>
            <w:tcW w:w="1407" w:type="dxa"/>
            <w:vAlign w:val="center"/>
          </w:tcPr>
          <w:p w14:paraId="3455A0DE" w14:textId="738873FC" w:rsidR="003177C6" w:rsidRPr="003177C6" w:rsidRDefault="003177C6" w:rsidP="003177C6">
            <w:pPr>
              <w:contextualSpacing/>
              <w:jc w:val="center"/>
              <w:rPr>
                <w:b/>
                <w:sz w:val="36"/>
              </w:rPr>
            </w:pPr>
            <w:r w:rsidRPr="003177C6">
              <w:rPr>
                <w:b/>
                <w:sz w:val="36"/>
              </w:rPr>
              <w:t>9</w:t>
            </w:r>
          </w:p>
        </w:tc>
        <w:tc>
          <w:tcPr>
            <w:tcW w:w="8162" w:type="dxa"/>
            <w:vAlign w:val="center"/>
          </w:tcPr>
          <w:p w14:paraId="42D584A5" w14:textId="77777777" w:rsidR="003177C6" w:rsidRDefault="003177C6" w:rsidP="00A17E2E">
            <w:pPr>
              <w:pStyle w:val="ListParagraph"/>
              <w:numPr>
                <w:ilvl w:val="0"/>
                <w:numId w:val="12"/>
              </w:numPr>
              <w:rPr>
                <w:rFonts w:asciiTheme="minorHAnsi" w:hAnsiTheme="minorHAnsi"/>
                <w:sz w:val="22"/>
                <w:szCs w:val="22"/>
              </w:rPr>
            </w:pPr>
            <w:r>
              <w:rPr>
                <w:rFonts w:asciiTheme="minorHAnsi" w:hAnsiTheme="minorHAnsi"/>
                <w:sz w:val="22"/>
                <w:szCs w:val="22"/>
              </w:rPr>
              <w:t>Essential Question: How do we reach all learners?</w:t>
            </w:r>
          </w:p>
          <w:p w14:paraId="2556E2D6" w14:textId="77777777" w:rsidR="003177C6" w:rsidRDefault="003177C6" w:rsidP="00A17E2E">
            <w:pPr>
              <w:pStyle w:val="ListParagraph"/>
              <w:numPr>
                <w:ilvl w:val="0"/>
                <w:numId w:val="12"/>
              </w:numPr>
              <w:rPr>
                <w:rFonts w:asciiTheme="minorHAnsi" w:hAnsiTheme="minorHAnsi"/>
                <w:sz w:val="22"/>
                <w:szCs w:val="22"/>
              </w:rPr>
            </w:pPr>
            <w:r>
              <w:rPr>
                <w:rFonts w:asciiTheme="minorHAnsi" w:hAnsiTheme="minorHAnsi"/>
                <w:sz w:val="22"/>
                <w:szCs w:val="22"/>
              </w:rPr>
              <w:t>Review of 3 Goals of the Course</w:t>
            </w:r>
          </w:p>
          <w:p w14:paraId="54093D23" w14:textId="3742EF81" w:rsidR="003177C6" w:rsidRPr="00CA2F83" w:rsidRDefault="003177C6" w:rsidP="00A17E2E">
            <w:pPr>
              <w:pStyle w:val="ListParagraph"/>
              <w:numPr>
                <w:ilvl w:val="0"/>
                <w:numId w:val="12"/>
              </w:numPr>
              <w:rPr>
                <w:rFonts w:asciiTheme="minorHAnsi" w:hAnsiTheme="minorHAnsi"/>
                <w:sz w:val="22"/>
                <w:szCs w:val="22"/>
              </w:rPr>
            </w:pPr>
            <w:r>
              <w:rPr>
                <w:rFonts w:asciiTheme="minorHAnsi" w:hAnsiTheme="minorHAnsi"/>
                <w:sz w:val="22"/>
                <w:szCs w:val="22"/>
              </w:rPr>
              <w:t xml:space="preserve">Toolbox Time # 7 </w:t>
            </w:r>
          </w:p>
        </w:tc>
      </w:tr>
    </w:tbl>
    <w:p w14:paraId="42CAFC99" w14:textId="1DEAEEBF" w:rsidR="000508BE" w:rsidRPr="00CA2F83" w:rsidRDefault="000508BE" w:rsidP="00530757">
      <w:bookmarkStart w:id="0" w:name="_GoBack"/>
      <w:bookmarkEnd w:id="0"/>
    </w:p>
    <w:p w14:paraId="0049645C" w14:textId="77777777" w:rsidR="00E82D4C" w:rsidRPr="00CA2F83" w:rsidRDefault="00E82D4C" w:rsidP="00D11C98">
      <w:pPr>
        <w:pStyle w:val="ListParagraph"/>
        <w:numPr>
          <w:ilvl w:val="0"/>
          <w:numId w:val="3"/>
        </w:numPr>
        <w:spacing w:after="100"/>
        <w:contextualSpacing/>
        <w:rPr>
          <w:rFonts w:asciiTheme="minorHAnsi" w:hAnsiTheme="minorHAnsi"/>
          <w:sz w:val="22"/>
          <w:szCs w:val="22"/>
        </w:rPr>
      </w:pPr>
      <w:r w:rsidRPr="00CA2F83">
        <w:rPr>
          <w:rFonts w:asciiTheme="minorHAnsi" w:hAnsiTheme="minorHAnsi"/>
          <w:b/>
          <w:bCs/>
          <w:sz w:val="22"/>
          <w:szCs w:val="22"/>
        </w:rPr>
        <w:lastRenderedPageBreak/>
        <w:t>Summative Assessment</w:t>
      </w:r>
    </w:p>
    <w:p w14:paraId="1A9BCAAE" w14:textId="69906B49"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b/>
          <w:u w:val="single"/>
        </w:rPr>
        <w:t>Learning Extension Projects</w:t>
      </w:r>
      <w:r w:rsidRPr="00CA2F83">
        <w:rPr>
          <w:rFonts w:eastAsia="Times New Roman" w:cs="Times New Roman"/>
          <w:b/>
        </w:rPr>
        <w:t xml:space="preserve"> (50%):</w:t>
      </w:r>
      <w:r w:rsidRPr="00CA2F83">
        <w:rPr>
          <w:rFonts w:eastAsia="Times New Roman" w:cs="Times New Roman"/>
        </w:rPr>
        <w:t xml:space="preserve">  Participant will choose one (1) project option from the </w:t>
      </w:r>
      <w:r w:rsidR="00097E6A">
        <w:rPr>
          <w:rFonts w:eastAsia="Times New Roman" w:cs="Times New Roman"/>
        </w:rPr>
        <w:t>four</w:t>
      </w:r>
      <w:r w:rsidRPr="00CA2F83">
        <w:rPr>
          <w:rFonts w:eastAsia="Times New Roman" w:cs="Times New Roman"/>
        </w:rPr>
        <w:t xml:space="preserve"> listed below. </w:t>
      </w:r>
    </w:p>
    <w:p w14:paraId="65BB43F6" w14:textId="77777777" w:rsidR="00D11C98" w:rsidRPr="00CA2F83" w:rsidRDefault="00E82D4C" w:rsidP="00D11C98">
      <w:pPr>
        <w:pStyle w:val="ListParagraph"/>
        <w:numPr>
          <w:ilvl w:val="6"/>
          <w:numId w:val="5"/>
        </w:numPr>
        <w:spacing w:before="100" w:beforeAutospacing="1" w:after="100" w:afterAutospacing="1"/>
        <w:contextualSpacing/>
        <w:rPr>
          <w:rFonts w:asciiTheme="minorHAnsi" w:hAnsiTheme="minorHAnsi"/>
          <w:sz w:val="22"/>
          <w:szCs w:val="22"/>
        </w:rPr>
      </w:pPr>
      <w:r w:rsidRPr="00CA2F83">
        <w:rPr>
          <w:rFonts w:asciiTheme="minorHAnsi" w:hAnsiTheme="minorHAnsi"/>
          <w:sz w:val="22"/>
          <w:szCs w:val="22"/>
        </w:rPr>
        <w:t>Chooses appropriate strategies to meet the stated objective(s) of the assignment.</w:t>
      </w:r>
    </w:p>
    <w:p w14:paraId="5C2B18E7" w14:textId="77777777" w:rsidR="00D11C98" w:rsidRPr="00CA2F83" w:rsidRDefault="00E82D4C" w:rsidP="00D11C98">
      <w:pPr>
        <w:pStyle w:val="ListParagraph"/>
        <w:numPr>
          <w:ilvl w:val="6"/>
          <w:numId w:val="5"/>
        </w:numPr>
        <w:spacing w:before="100" w:beforeAutospacing="1" w:after="100" w:afterAutospacing="1"/>
        <w:contextualSpacing/>
        <w:rPr>
          <w:rFonts w:asciiTheme="minorHAnsi" w:hAnsiTheme="minorHAnsi"/>
          <w:sz w:val="22"/>
          <w:szCs w:val="22"/>
        </w:rPr>
      </w:pPr>
      <w:r w:rsidRPr="00CA2F83">
        <w:rPr>
          <w:rFonts w:asciiTheme="minorHAnsi" w:hAnsiTheme="minorHAnsi"/>
          <w:sz w:val="22"/>
          <w:szCs w:val="22"/>
        </w:rPr>
        <w:t>Incorporates course content.</w:t>
      </w:r>
    </w:p>
    <w:p w14:paraId="7C672E7B" w14:textId="77777777" w:rsidR="00D11C98" w:rsidRPr="00CA2F83" w:rsidRDefault="00E82D4C" w:rsidP="00D11C98">
      <w:pPr>
        <w:pStyle w:val="ListParagraph"/>
        <w:numPr>
          <w:ilvl w:val="6"/>
          <w:numId w:val="5"/>
        </w:numPr>
        <w:spacing w:before="100" w:beforeAutospacing="1" w:after="100" w:afterAutospacing="1"/>
        <w:contextualSpacing/>
        <w:rPr>
          <w:rFonts w:asciiTheme="minorHAnsi" w:hAnsiTheme="minorHAnsi"/>
          <w:sz w:val="22"/>
          <w:szCs w:val="22"/>
        </w:rPr>
      </w:pPr>
      <w:r w:rsidRPr="00CA2F83">
        <w:rPr>
          <w:rFonts w:asciiTheme="minorHAnsi" w:hAnsiTheme="minorHAnsi"/>
          <w:sz w:val="22"/>
          <w:szCs w:val="22"/>
        </w:rPr>
        <w:t>Shows awareness of diverse learner needs.</w:t>
      </w:r>
    </w:p>
    <w:p w14:paraId="1D6F1959" w14:textId="77777777" w:rsidR="00D11C98" w:rsidRPr="00CA2F83" w:rsidRDefault="00E82D4C" w:rsidP="00D11C98">
      <w:pPr>
        <w:pStyle w:val="ListParagraph"/>
        <w:numPr>
          <w:ilvl w:val="6"/>
          <w:numId w:val="5"/>
        </w:numPr>
        <w:spacing w:before="100" w:beforeAutospacing="1" w:after="100" w:afterAutospacing="1"/>
        <w:contextualSpacing/>
        <w:rPr>
          <w:rFonts w:asciiTheme="minorHAnsi" w:hAnsiTheme="minorHAnsi"/>
          <w:sz w:val="22"/>
          <w:szCs w:val="22"/>
        </w:rPr>
      </w:pPr>
      <w:r w:rsidRPr="00CA2F83">
        <w:rPr>
          <w:rFonts w:asciiTheme="minorHAnsi" w:hAnsiTheme="minorHAnsi"/>
          <w:sz w:val="22"/>
          <w:szCs w:val="22"/>
        </w:rPr>
        <w:t>Discusses application of knowledge to the classroom.</w:t>
      </w:r>
    </w:p>
    <w:p w14:paraId="4A2C3E21" w14:textId="77777777" w:rsidR="00D11C98" w:rsidRPr="00CA2F83" w:rsidRDefault="00E82D4C" w:rsidP="00D11C98">
      <w:pPr>
        <w:pStyle w:val="ListParagraph"/>
        <w:numPr>
          <w:ilvl w:val="6"/>
          <w:numId w:val="5"/>
        </w:numPr>
        <w:spacing w:before="100" w:beforeAutospacing="1" w:after="100" w:afterAutospacing="1"/>
        <w:contextualSpacing/>
        <w:rPr>
          <w:rFonts w:asciiTheme="minorHAnsi" w:hAnsiTheme="minorHAnsi"/>
          <w:sz w:val="22"/>
          <w:szCs w:val="22"/>
        </w:rPr>
      </w:pPr>
      <w:r w:rsidRPr="00CA2F83">
        <w:rPr>
          <w:rFonts w:asciiTheme="minorHAnsi" w:hAnsiTheme="minorHAnsi"/>
          <w:sz w:val="22"/>
          <w:szCs w:val="22"/>
        </w:rPr>
        <w:t>Uses conventions of good academic writing such as format and style.</w:t>
      </w:r>
    </w:p>
    <w:p w14:paraId="1E5846D1" w14:textId="77777777" w:rsidR="00E82D4C" w:rsidRPr="00CA2F83" w:rsidRDefault="00E82D4C" w:rsidP="00D11C98">
      <w:pPr>
        <w:pStyle w:val="ListParagraph"/>
        <w:numPr>
          <w:ilvl w:val="6"/>
          <w:numId w:val="5"/>
        </w:numPr>
        <w:spacing w:before="100" w:beforeAutospacing="1" w:after="100" w:afterAutospacing="1"/>
        <w:contextualSpacing/>
        <w:rPr>
          <w:rFonts w:asciiTheme="minorHAnsi" w:hAnsiTheme="minorHAnsi"/>
          <w:sz w:val="22"/>
          <w:szCs w:val="22"/>
        </w:rPr>
      </w:pPr>
      <w:r w:rsidRPr="00CA2F83">
        <w:rPr>
          <w:rFonts w:asciiTheme="minorHAnsi" w:hAnsiTheme="minorHAnsi"/>
          <w:sz w:val="22"/>
          <w:szCs w:val="22"/>
        </w:rPr>
        <w:t>Submits LEP within grading timeline.</w:t>
      </w:r>
    </w:p>
    <w:p w14:paraId="3BA176B3"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Learning Extension Project – APA format for all writing</w:t>
      </w:r>
      <w:r w:rsidR="00D11C98" w:rsidRPr="00CA2F83">
        <w:rPr>
          <w:rFonts w:eastAsia="Times New Roman" w:cs="Times New Roman"/>
        </w:rPr>
        <w:t xml:space="preserve"> </w:t>
      </w:r>
      <w:r w:rsidRPr="00CA2F83">
        <w:rPr>
          <w:rFonts w:eastAsia="Times New Roman" w:cs="Times New Roman"/>
        </w:rPr>
        <w:t>(Each project has a reference page to list sources for project and/or citations and all references listed must be included in the body of the project)</w:t>
      </w:r>
    </w:p>
    <w:p w14:paraId="3C538266" w14:textId="77777777" w:rsidR="00D11C98"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6ABE66EF" w14:textId="77777777" w:rsidR="00D11C98" w:rsidRPr="00CA2F83" w:rsidRDefault="00E82D4C" w:rsidP="00D11C98">
      <w:pPr>
        <w:pStyle w:val="ListParagraph"/>
        <w:numPr>
          <w:ilvl w:val="0"/>
          <w:numId w:val="9"/>
        </w:numPr>
        <w:spacing w:after="100"/>
        <w:contextualSpacing/>
        <w:rPr>
          <w:rFonts w:asciiTheme="minorHAnsi" w:hAnsiTheme="minorHAnsi"/>
          <w:sz w:val="22"/>
          <w:szCs w:val="22"/>
        </w:rPr>
      </w:pPr>
      <w:r w:rsidRPr="00CA2F83">
        <w:rPr>
          <w:rFonts w:asciiTheme="minorHAnsi" w:hAnsiTheme="minorHAnsi"/>
          <w:sz w:val="22"/>
          <w:szCs w:val="22"/>
        </w:rPr>
        <w:t>A research/reflective paper (five to six pages) reviewing at least six different pieces of literature in the field that deal with a major focus of the course</w:t>
      </w:r>
      <w:r w:rsidRPr="00CA2F83">
        <w:rPr>
          <w:rFonts w:asciiTheme="minorHAnsi" w:hAnsiTheme="minorHAnsi"/>
          <w:i/>
          <w:iCs/>
          <w:sz w:val="22"/>
          <w:szCs w:val="22"/>
        </w:rPr>
        <w:t xml:space="preserve">. </w:t>
      </w:r>
      <w:r w:rsidRPr="00CA2F83">
        <w:rPr>
          <w:rFonts w:asciiTheme="minorHAnsi" w:hAnsiTheme="minorHAnsi"/>
          <w:sz w:val="22"/>
          <w:szCs w:val="22"/>
        </w:rPr>
        <w:t>Reflect upon major concepts of course content and their application in your classroom. Include citations from sources such as, journal articles, books, and internet sources. a) Analyze the research, and then b) formulate your own opinion about implications for educational changes in your classroom and/or school. List references.</w:t>
      </w:r>
    </w:p>
    <w:p w14:paraId="257FBD89" w14:textId="77777777" w:rsidR="00D11C98" w:rsidRPr="00CA2F83" w:rsidRDefault="00D11C98" w:rsidP="00D11C98">
      <w:pPr>
        <w:pStyle w:val="ListParagraph"/>
        <w:spacing w:after="100"/>
        <w:ind w:left="720"/>
        <w:contextualSpacing/>
        <w:rPr>
          <w:rFonts w:asciiTheme="minorHAnsi" w:hAnsiTheme="minorHAnsi"/>
          <w:sz w:val="22"/>
          <w:szCs w:val="22"/>
        </w:rPr>
      </w:pPr>
    </w:p>
    <w:p w14:paraId="3096FB06" w14:textId="77777777" w:rsidR="00E82D4C" w:rsidRPr="00CA2F83" w:rsidRDefault="00E82D4C" w:rsidP="00D11C98">
      <w:pPr>
        <w:pStyle w:val="ListParagraph"/>
        <w:numPr>
          <w:ilvl w:val="0"/>
          <w:numId w:val="9"/>
        </w:numPr>
        <w:contextualSpacing/>
        <w:rPr>
          <w:rFonts w:asciiTheme="minorHAnsi" w:hAnsiTheme="minorHAnsi"/>
          <w:sz w:val="22"/>
          <w:szCs w:val="22"/>
        </w:rPr>
      </w:pPr>
      <w:r w:rsidRPr="00CA2F83">
        <w:rPr>
          <w:rFonts w:asciiTheme="minorHAnsi" w:hAnsiTheme="minorHAnsi"/>
          <w:sz w:val="22"/>
          <w:szCs w:val="22"/>
        </w:rPr>
        <w:t>Create a portfolio of 6 - 8 pieces of evidential material that supports the use of course content in your classroom. Examples include: exemplar student work, projects, assessments or other related material. By definition, a portfolio must include a reflection for each piece; therefore, each piece will be accompanied by a 1 - 2 page reflection. Each reflection needs citations and the project should have 3- 5 references.</w:t>
      </w:r>
    </w:p>
    <w:p w14:paraId="2B28EF3F" w14:textId="77777777" w:rsidR="00D11C98"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5C6F0419" w14:textId="77777777" w:rsidR="00D11C98" w:rsidRPr="00CA2F83" w:rsidRDefault="00E82D4C" w:rsidP="00D11C98">
      <w:pPr>
        <w:pStyle w:val="ListParagraph"/>
        <w:numPr>
          <w:ilvl w:val="0"/>
          <w:numId w:val="9"/>
        </w:numPr>
        <w:contextualSpacing/>
        <w:rPr>
          <w:rFonts w:asciiTheme="minorHAnsi" w:hAnsiTheme="minorHAnsi"/>
          <w:sz w:val="22"/>
          <w:szCs w:val="22"/>
        </w:rPr>
      </w:pPr>
      <w:r w:rsidRPr="00CA2F83">
        <w:rPr>
          <w:rFonts w:asciiTheme="minorHAnsi" w:hAnsiTheme="minorHAnsi"/>
          <w:sz w:val="22"/>
          <w:szCs w:val="22"/>
        </w:rPr>
        <w:t xml:space="preserve">Presentation plan </w:t>
      </w:r>
      <w:r w:rsidRPr="00CA2F83">
        <w:rPr>
          <w:rFonts w:asciiTheme="minorHAnsi" w:hAnsiTheme="minorHAnsi"/>
          <w:b/>
          <w:bCs/>
          <w:sz w:val="22"/>
          <w:szCs w:val="22"/>
        </w:rPr>
        <w:t>-</w:t>
      </w:r>
      <w:r w:rsidRPr="00CA2F83">
        <w:rPr>
          <w:rFonts w:asciiTheme="minorHAnsi" w:hAnsiTheme="minorHAnsi"/>
          <w:sz w:val="22"/>
          <w:szCs w:val="22"/>
        </w:rPr>
        <w:t xml:space="preserve"> Design a presentation to share a major course concept(s) with your peers. Examples include a staff development plan, in-service workshop, or faculty meeting presentation. The project must include an outline, a PowerPoint component, handouts, and the teacher guide portion of the presentation incorporating the rationale and citations for the content included. The actual presentation may be </w:t>
      </w:r>
      <w:r w:rsidR="00A17E2E" w:rsidRPr="00CA2F83">
        <w:rPr>
          <w:rFonts w:asciiTheme="minorHAnsi" w:hAnsiTheme="minorHAnsi"/>
          <w:sz w:val="22"/>
          <w:szCs w:val="22"/>
        </w:rPr>
        <w:t>videotaped</w:t>
      </w:r>
      <w:r w:rsidRPr="00CA2F83">
        <w:rPr>
          <w:rFonts w:asciiTheme="minorHAnsi" w:hAnsiTheme="minorHAnsi"/>
          <w:sz w:val="22"/>
          <w:szCs w:val="22"/>
        </w:rPr>
        <w:t xml:space="preserve"> and sent to instructor.</w:t>
      </w:r>
    </w:p>
    <w:p w14:paraId="29FD2679" w14:textId="77777777" w:rsidR="00D11C98" w:rsidRPr="00CA2F83" w:rsidRDefault="00D11C98" w:rsidP="00D11C98">
      <w:pPr>
        <w:pStyle w:val="ListParagraph"/>
        <w:rPr>
          <w:rFonts w:asciiTheme="minorHAnsi" w:hAnsiTheme="minorHAnsi"/>
          <w:sz w:val="22"/>
          <w:szCs w:val="22"/>
        </w:rPr>
      </w:pPr>
    </w:p>
    <w:p w14:paraId="6FB9BF4E" w14:textId="77777777" w:rsidR="00E82D4C" w:rsidRPr="00CA2F83" w:rsidRDefault="00E82D4C" w:rsidP="00D11C98">
      <w:pPr>
        <w:pStyle w:val="ListParagraph"/>
        <w:numPr>
          <w:ilvl w:val="0"/>
          <w:numId w:val="9"/>
        </w:numPr>
        <w:contextualSpacing/>
        <w:rPr>
          <w:rFonts w:asciiTheme="minorHAnsi" w:hAnsiTheme="minorHAnsi"/>
          <w:sz w:val="22"/>
          <w:szCs w:val="22"/>
        </w:rPr>
      </w:pPr>
      <w:r w:rsidRPr="00CA2F83">
        <w:rPr>
          <w:rFonts w:asciiTheme="minorHAnsi" w:hAnsiTheme="minorHAnsi"/>
          <w:sz w:val="22"/>
          <w:szCs w:val="22"/>
        </w:rPr>
        <w:t>Other - to be decided with the instructor, includes 3- 5 citations/references and rationale.</w:t>
      </w:r>
    </w:p>
    <w:p w14:paraId="43ECFAE3" w14:textId="77777777" w:rsidR="00E82D4C" w:rsidRPr="00CA2F83" w:rsidRDefault="00E82D4C" w:rsidP="00D11C98">
      <w:pPr>
        <w:spacing w:after="0" w:line="240" w:lineRule="auto"/>
        <w:contextualSpacing/>
        <w:jc w:val="both"/>
        <w:rPr>
          <w:rFonts w:eastAsia="Times New Roman" w:cs="Times New Roman"/>
        </w:rPr>
      </w:pPr>
      <w:r w:rsidRPr="00CA2F83">
        <w:rPr>
          <w:rFonts w:eastAsia="Times New Roman" w:cs="Times New Roman"/>
        </w:rPr>
        <w:t> </w:t>
      </w:r>
    </w:p>
    <w:p w14:paraId="7561B180" w14:textId="77777777" w:rsidR="00E82D4C" w:rsidRPr="00CA2F83" w:rsidRDefault="00E82D4C" w:rsidP="00D11C98">
      <w:pPr>
        <w:spacing w:after="0" w:line="240" w:lineRule="auto"/>
        <w:contextualSpacing/>
        <w:jc w:val="both"/>
        <w:rPr>
          <w:rFonts w:eastAsia="Times New Roman" w:cs="Times New Roman"/>
        </w:rPr>
      </w:pPr>
      <w:r w:rsidRPr="00CA2F83">
        <w:rPr>
          <w:rFonts w:eastAsia="Times New Roman" w:cs="Times New Roman"/>
        </w:rPr>
        <w:t>Projects are listed in random order – not in order of complexity. Each project is weighed equally – each is assessed on its own merit and a grade given accordingly. Replication of course materials is not considered a new or unique project.</w:t>
      </w:r>
    </w:p>
    <w:p w14:paraId="3FE36FF0" w14:textId="77777777" w:rsidR="00E82D4C" w:rsidRPr="00CA2F83" w:rsidRDefault="00E82D4C" w:rsidP="00D11C98">
      <w:pPr>
        <w:spacing w:after="0" w:line="240" w:lineRule="auto"/>
        <w:contextualSpacing/>
        <w:jc w:val="both"/>
        <w:rPr>
          <w:rFonts w:eastAsia="Times New Roman" w:cs="Times New Roman"/>
        </w:rPr>
      </w:pPr>
      <w:r w:rsidRPr="00CA2F83">
        <w:rPr>
          <w:rFonts w:eastAsia="Times New Roman" w:cs="Times New Roman"/>
        </w:rPr>
        <w:t> </w:t>
      </w:r>
    </w:p>
    <w:p w14:paraId="134A2E85" w14:textId="77777777" w:rsidR="00E82D4C" w:rsidRPr="00CA2F83" w:rsidRDefault="00E82D4C" w:rsidP="00D11C98">
      <w:pPr>
        <w:spacing w:after="0" w:line="240" w:lineRule="auto"/>
        <w:contextualSpacing/>
        <w:jc w:val="both"/>
        <w:rPr>
          <w:rFonts w:eastAsia="Times New Roman" w:cs="Times New Roman"/>
        </w:rPr>
      </w:pPr>
      <w:r w:rsidRPr="00CA2F83">
        <w:rPr>
          <w:rFonts w:eastAsia="Times New Roman" w:cs="Times New Roman"/>
        </w:rPr>
        <w:t xml:space="preserve">Students matriculated in the MAED degree program will maintain a portfolio containing all projects. This portfolio may be beneficial when developing a teacher action research design topic. </w:t>
      </w:r>
    </w:p>
    <w:p w14:paraId="1FE7601D" w14:textId="77777777" w:rsidR="00E82D4C" w:rsidRPr="00CA2F83" w:rsidRDefault="00E82D4C" w:rsidP="00D11C98">
      <w:pPr>
        <w:spacing w:after="0" w:line="240" w:lineRule="auto"/>
        <w:contextualSpacing/>
        <w:jc w:val="both"/>
        <w:rPr>
          <w:rFonts w:eastAsia="Times New Roman" w:cs="Times New Roman"/>
        </w:rPr>
      </w:pPr>
      <w:r w:rsidRPr="00CA2F83">
        <w:rPr>
          <w:rFonts w:eastAsia="Times New Roman" w:cs="Times New Roman"/>
        </w:rPr>
        <w:t> </w:t>
      </w:r>
    </w:p>
    <w:p w14:paraId="0A5EEA11" w14:textId="77777777" w:rsidR="00E82D4C" w:rsidRPr="00CA2F83" w:rsidRDefault="00E82D4C" w:rsidP="00D11C98">
      <w:pPr>
        <w:spacing w:after="0" w:line="240" w:lineRule="auto"/>
        <w:contextualSpacing/>
        <w:jc w:val="both"/>
        <w:rPr>
          <w:rFonts w:eastAsia="Times New Roman" w:cs="Times New Roman"/>
        </w:rPr>
      </w:pPr>
      <w:r w:rsidRPr="00CA2F83">
        <w:rPr>
          <w:rFonts w:eastAsia="Times New Roman" w:cs="Times New Roman"/>
        </w:rPr>
        <w:t>The instructor is available for consultation and questions in person, by phone or through email.</w:t>
      </w:r>
    </w:p>
    <w:p w14:paraId="7646441F" w14:textId="77777777" w:rsidR="00E82D4C" w:rsidRPr="00CA2F83" w:rsidRDefault="00E82D4C" w:rsidP="00D11C98">
      <w:pPr>
        <w:spacing w:after="0" w:line="240" w:lineRule="auto"/>
        <w:contextualSpacing/>
        <w:jc w:val="both"/>
        <w:rPr>
          <w:rFonts w:eastAsia="Times New Roman" w:cs="Times New Roman"/>
        </w:rPr>
      </w:pPr>
      <w:r w:rsidRPr="00CA2F83">
        <w:rPr>
          <w:rFonts w:eastAsia="Times New Roman" w:cs="Times New Roman"/>
        </w:rPr>
        <w:t> </w:t>
      </w:r>
    </w:p>
    <w:p w14:paraId="00B05114" w14:textId="77777777" w:rsidR="00E82D4C" w:rsidRPr="00CA2F83" w:rsidRDefault="00E82D4C" w:rsidP="00D11C98">
      <w:pPr>
        <w:spacing w:after="0" w:line="240" w:lineRule="auto"/>
        <w:contextualSpacing/>
        <w:jc w:val="both"/>
        <w:rPr>
          <w:rFonts w:eastAsia="Times New Roman" w:cs="Times New Roman"/>
        </w:rPr>
      </w:pPr>
      <w:r w:rsidRPr="00CA2F83">
        <w:rPr>
          <w:rFonts w:eastAsia="Times New Roman" w:cs="Times New Roman"/>
        </w:rPr>
        <w:t>Remember – each project needs a final reference page, APA style. Please see our website for APA guidelines.</w:t>
      </w:r>
    </w:p>
    <w:p w14:paraId="07230A77" w14:textId="77777777" w:rsidR="000508BE" w:rsidRPr="00CA2F83" w:rsidRDefault="00E82D4C" w:rsidP="00A17E2E">
      <w:pPr>
        <w:spacing w:after="0" w:line="240" w:lineRule="auto"/>
        <w:contextualSpacing/>
        <w:rPr>
          <w:rFonts w:eastAsia="Times New Roman" w:cs="Times New Roman"/>
        </w:rPr>
      </w:pPr>
      <w:r w:rsidRPr="00CA2F83">
        <w:rPr>
          <w:rFonts w:eastAsia="Times New Roman" w:cs="Times New Roman"/>
        </w:rPr>
        <w:t> </w:t>
      </w:r>
    </w:p>
    <w:p w14:paraId="6655326C" w14:textId="77777777" w:rsidR="00D11C98" w:rsidRPr="00CA2F83" w:rsidRDefault="00D11C98" w:rsidP="00D300EB">
      <w:pPr>
        <w:spacing w:after="0" w:line="240" w:lineRule="auto"/>
        <w:contextualSpacing/>
        <w:rPr>
          <w:rFonts w:eastAsia="Times New Roman" w:cs="Times New Roman"/>
        </w:rPr>
      </w:pPr>
    </w:p>
    <w:p w14:paraId="6D7C519B" w14:textId="77777777" w:rsidR="00D300EB" w:rsidRPr="00CA2F83" w:rsidRDefault="00D300EB" w:rsidP="00D300EB">
      <w:pPr>
        <w:pStyle w:val="ListParagraph"/>
        <w:numPr>
          <w:ilvl w:val="0"/>
          <w:numId w:val="3"/>
        </w:numPr>
        <w:spacing w:before="100" w:beforeAutospacing="1" w:after="100" w:afterAutospacing="1"/>
        <w:contextualSpacing/>
        <w:rPr>
          <w:rFonts w:asciiTheme="minorHAnsi" w:hAnsiTheme="minorHAnsi"/>
          <w:sz w:val="22"/>
          <w:szCs w:val="22"/>
        </w:rPr>
      </w:pPr>
      <w:r w:rsidRPr="00CA2F83">
        <w:rPr>
          <w:rFonts w:asciiTheme="minorHAnsi" w:hAnsiTheme="minorHAnsi"/>
          <w:b/>
          <w:bCs/>
          <w:sz w:val="22"/>
          <w:szCs w:val="22"/>
        </w:rPr>
        <w:t>Course Grading Scale</w:t>
      </w:r>
    </w:p>
    <w:p w14:paraId="55538CE9" w14:textId="77777777" w:rsidR="00D300EB" w:rsidRPr="00CA2F83" w:rsidRDefault="00D300EB" w:rsidP="00D300EB">
      <w:pPr>
        <w:spacing w:before="100" w:beforeAutospacing="1" w:after="100" w:afterAutospacing="1" w:line="240" w:lineRule="auto"/>
        <w:contextualSpacing/>
        <w:rPr>
          <w:rFonts w:eastAsia="Times New Roman" w:cs="Times New Roman"/>
        </w:rPr>
      </w:pPr>
      <w:r w:rsidRPr="00CA2F83">
        <w:rPr>
          <w:rFonts w:eastAsia="Times New Roman" w:cs="Times New Roman"/>
        </w:rPr>
        <w:t>            There is NO A+</w:t>
      </w:r>
    </w:p>
    <w:p w14:paraId="0151AC2D" w14:textId="77777777" w:rsidR="00D300EB" w:rsidRPr="00CA2F83" w:rsidRDefault="00D300EB" w:rsidP="00D300EB">
      <w:pPr>
        <w:spacing w:before="100" w:beforeAutospacing="1" w:after="100" w:afterAutospacing="1" w:line="240" w:lineRule="auto"/>
        <w:contextualSpacing/>
        <w:rPr>
          <w:rFonts w:eastAsia="Times New Roman" w:cs="Times New Roman"/>
        </w:rPr>
      </w:pPr>
      <w:r w:rsidRPr="00CA2F83">
        <w:rPr>
          <w:rFonts w:eastAsia="Times New Roman" w:cs="Times New Roman"/>
        </w:rPr>
        <w:t>            “A”:     100% - All assignments completed excellently</w:t>
      </w:r>
    </w:p>
    <w:p w14:paraId="3546F28B" w14:textId="77777777" w:rsidR="00D300EB" w:rsidRPr="00CA2F83" w:rsidRDefault="00D300EB" w:rsidP="00D300EB">
      <w:pPr>
        <w:spacing w:before="100" w:beforeAutospacing="1" w:after="100" w:afterAutospacing="1" w:line="240" w:lineRule="auto"/>
        <w:contextualSpacing/>
        <w:rPr>
          <w:rFonts w:eastAsia="Times New Roman" w:cs="Times New Roman"/>
        </w:rPr>
      </w:pPr>
      <w:r w:rsidRPr="00CA2F83">
        <w:rPr>
          <w:rFonts w:eastAsia="Times New Roman" w:cs="Times New Roman"/>
        </w:rPr>
        <w:t>                        100% Attendance</w:t>
      </w:r>
    </w:p>
    <w:p w14:paraId="7DD3A12D" w14:textId="77777777" w:rsidR="00D300EB" w:rsidRPr="00CA2F83" w:rsidRDefault="00D300EB" w:rsidP="00D300EB">
      <w:pPr>
        <w:spacing w:before="100" w:beforeAutospacing="1" w:after="100" w:afterAutospacing="1" w:line="240" w:lineRule="auto"/>
        <w:contextualSpacing/>
        <w:rPr>
          <w:rFonts w:eastAsia="Times New Roman" w:cs="Times New Roman"/>
        </w:rPr>
      </w:pPr>
      <w:r w:rsidRPr="00CA2F83">
        <w:rPr>
          <w:rFonts w:eastAsia="Times New Roman" w:cs="Times New Roman"/>
        </w:rPr>
        <w:t>                        100% Effort – outstanding</w:t>
      </w:r>
    </w:p>
    <w:p w14:paraId="3ADB2928" w14:textId="77777777" w:rsidR="00D300EB" w:rsidRPr="00CA2F83" w:rsidRDefault="00D300EB" w:rsidP="00D300EB">
      <w:pPr>
        <w:spacing w:before="100" w:beforeAutospacing="1" w:after="100" w:afterAutospacing="1" w:line="240" w:lineRule="auto"/>
        <w:contextualSpacing/>
        <w:rPr>
          <w:rFonts w:eastAsia="Times New Roman" w:cs="Times New Roman"/>
        </w:rPr>
      </w:pPr>
      <w:r w:rsidRPr="00CA2F83">
        <w:rPr>
          <w:rFonts w:eastAsia="Times New Roman" w:cs="Times New Roman"/>
        </w:rPr>
        <w:t>                        100% Class participation and involvement</w:t>
      </w:r>
    </w:p>
    <w:p w14:paraId="04C6B1AF" w14:textId="77777777" w:rsidR="00D300EB" w:rsidRPr="00CA2F83" w:rsidRDefault="00D300EB" w:rsidP="00D300EB">
      <w:pPr>
        <w:spacing w:before="100" w:beforeAutospacing="1" w:after="100" w:afterAutospacing="1" w:line="240" w:lineRule="auto"/>
        <w:ind w:left="1530"/>
        <w:contextualSpacing/>
        <w:rPr>
          <w:rFonts w:eastAsia="Times New Roman" w:cs="Times New Roman"/>
        </w:rPr>
      </w:pPr>
      <w:r w:rsidRPr="00CA2F83">
        <w:rPr>
          <w:rFonts w:eastAsia="Times New Roman" w:cs="Times New Roman"/>
        </w:rPr>
        <w:t xml:space="preserve">Reasonably complete internalization of skills (in the judgment of instructor) </w:t>
      </w:r>
    </w:p>
    <w:p w14:paraId="559B4B5B" w14:textId="77777777" w:rsidR="00D300EB" w:rsidRPr="00CA2F83" w:rsidRDefault="00D300EB" w:rsidP="00D300EB">
      <w:pPr>
        <w:spacing w:before="100" w:beforeAutospacing="1" w:after="100" w:afterAutospacing="1" w:line="240" w:lineRule="auto"/>
        <w:ind w:left="1530"/>
        <w:contextualSpacing/>
        <w:rPr>
          <w:rFonts w:eastAsia="Times New Roman" w:cs="Times New Roman"/>
        </w:rPr>
      </w:pPr>
    </w:p>
    <w:p w14:paraId="41A6D885"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r w:rsidRPr="00CA2F83">
        <w:rPr>
          <w:rFonts w:eastAsia="Times New Roman" w:cs="Times New Roman"/>
        </w:rPr>
        <w:t>“A-“     97% of all of the above</w:t>
      </w:r>
    </w:p>
    <w:p w14:paraId="38CD46D3"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p>
    <w:p w14:paraId="3622E4B2"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r w:rsidRPr="00CA2F83">
        <w:rPr>
          <w:rFonts w:eastAsia="Times New Roman" w:cs="Times New Roman"/>
        </w:rPr>
        <w:t>“B+”    93% of all of the above</w:t>
      </w:r>
    </w:p>
    <w:p w14:paraId="73AC448C"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p>
    <w:p w14:paraId="32CE9E6E"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r w:rsidRPr="00CA2F83">
        <w:rPr>
          <w:rFonts w:eastAsia="Times New Roman" w:cs="Times New Roman"/>
        </w:rPr>
        <w:t>“B”      90% of all of the above</w:t>
      </w:r>
    </w:p>
    <w:p w14:paraId="3BA0A745"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p>
    <w:p w14:paraId="1D3DDC95"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r w:rsidRPr="00CA2F83">
        <w:rPr>
          <w:rFonts w:eastAsia="Times New Roman" w:cs="Times New Roman"/>
        </w:rPr>
        <w:t>“B-“     87% of all of the above</w:t>
      </w:r>
    </w:p>
    <w:p w14:paraId="694403C9"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p>
    <w:p w14:paraId="7152370B"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r w:rsidRPr="00CA2F83">
        <w:rPr>
          <w:rFonts w:eastAsia="Times New Roman" w:cs="Times New Roman"/>
        </w:rPr>
        <w:t>“C+”    83% of all of the above</w:t>
      </w:r>
    </w:p>
    <w:p w14:paraId="7A1698F4"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p>
    <w:p w14:paraId="4FF6C180"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r w:rsidRPr="00CA2F83">
        <w:rPr>
          <w:rFonts w:eastAsia="Times New Roman" w:cs="Times New Roman"/>
        </w:rPr>
        <w:t>“C”      80% of all of the above</w:t>
      </w:r>
    </w:p>
    <w:p w14:paraId="486A24E4"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p>
    <w:p w14:paraId="2B160D0E" w14:textId="77777777" w:rsidR="00D300EB" w:rsidRPr="00CA2F83" w:rsidRDefault="00D300EB" w:rsidP="00D300EB">
      <w:pPr>
        <w:spacing w:before="100" w:beforeAutospacing="1" w:after="100" w:afterAutospacing="1" w:line="240" w:lineRule="auto"/>
        <w:ind w:left="810"/>
        <w:contextualSpacing/>
        <w:rPr>
          <w:rFonts w:eastAsia="Times New Roman" w:cs="Times New Roman"/>
        </w:rPr>
      </w:pPr>
      <w:r w:rsidRPr="00CA2F83">
        <w:rPr>
          <w:rFonts w:eastAsia="Times New Roman" w:cs="Times New Roman"/>
        </w:rPr>
        <w:t>“F</w:t>
      </w:r>
      <w:proofErr w:type="gramStart"/>
      <w:r w:rsidRPr="00CA2F83">
        <w:rPr>
          <w:rFonts w:eastAsia="Times New Roman" w:cs="Times New Roman"/>
        </w:rPr>
        <w:t>”       Less</w:t>
      </w:r>
      <w:proofErr w:type="gramEnd"/>
      <w:r w:rsidRPr="00CA2F83">
        <w:rPr>
          <w:rFonts w:eastAsia="Times New Roman" w:cs="Times New Roman"/>
        </w:rPr>
        <w:t xml:space="preserve"> then 80% of all of the above. </w:t>
      </w:r>
    </w:p>
    <w:p w14:paraId="07FF9DD8" w14:textId="77777777" w:rsidR="00D300EB" w:rsidRPr="00CA2F83" w:rsidRDefault="00D300EB" w:rsidP="00D300EB">
      <w:pPr>
        <w:spacing w:before="100" w:beforeAutospacing="1" w:after="100" w:afterAutospacing="1" w:line="240" w:lineRule="auto"/>
        <w:ind w:left="1530"/>
        <w:contextualSpacing/>
        <w:rPr>
          <w:rFonts w:eastAsia="Times New Roman" w:cs="Times New Roman"/>
        </w:rPr>
      </w:pPr>
      <w:r w:rsidRPr="00CA2F83">
        <w:rPr>
          <w:rFonts w:eastAsia="Times New Roman" w:cs="Times New Roman"/>
        </w:rPr>
        <w:t>Unsatisfactory internalization of skills</w:t>
      </w:r>
    </w:p>
    <w:p w14:paraId="74570D14" w14:textId="77777777" w:rsidR="00D11C98" w:rsidRPr="00CA2F83" w:rsidRDefault="00D300EB" w:rsidP="00D300EB">
      <w:pPr>
        <w:spacing w:before="100" w:beforeAutospacing="1" w:after="100" w:afterAutospacing="1" w:line="240" w:lineRule="auto"/>
        <w:ind w:left="900" w:firstLine="630"/>
        <w:contextualSpacing/>
        <w:rPr>
          <w:rFonts w:eastAsia="Times New Roman" w:cs="Times New Roman"/>
        </w:rPr>
      </w:pPr>
      <w:r w:rsidRPr="00CA2F83">
        <w:rPr>
          <w:rFonts w:eastAsia="Times New Roman" w:cs="Times New Roman"/>
        </w:rPr>
        <w:t>Project not complete</w:t>
      </w:r>
    </w:p>
    <w:p w14:paraId="4A9DBF83" w14:textId="77777777" w:rsidR="000508BE" w:rsidRPr="00CA2F83" w:rsidRDefault="000508BE">
      <w:pPr>
        <w:rPr>
          <w:rFonts w:eastAsia="Times New Roman" w:cs="Times New Roman"/>
          <w:u w:val="single"/>
        </w:rPr>
      </w:pPr>
      <w:r w:rsidRPr="00CA2F83">
        <w:rPr>
          <w:rFonts w:eastAsia="Times New Roman" w:cs="Times New Roman"/>
          <w:u w:val="single"/>
        </w:rPr>
        <w:br w:type="page"/>
      </w:r>
    </w:p>
    <w:p w14:paraId="20C8D930" w14:textId="77777777" w:rsidR="00D11C98" w:rsidRPr="00CA2F83" w:rsidRDefault="00D11C98" w:rsidP="00D300EB">
      <w:pPr>
        <w:spacing w:before="100" w:beforeAutospacing="1" w:after="100" w:afterAutospacing="1" w:line="240" w:lineRule="auto"/>
        <w:contextualSpacing/>
        <w:rPr>
          <w:rFonts w:eastAsia="Times New Roman" w:cs="Times New Roman"/>
          <w:u w:val="single"/>
        </w:rPr>
      </w:pPr>
    </w:p>
    <w:p w14:paraId="5440BCAF" w14:textId="77777777" w:rsidR="00E82D4C" w:rsidRPr="00CA2F83" w:rsidRDefault="00E82D4C" w:rsidP="00D11C98">
      <w:pPr>
        <w:spacing w:before="100" w:beforeAutospacing="1" w:after="100" w:afterAutospacing="1" w:line="240" w:lineRule="auto"/>
        <w:contextualSpacing/>
        <w:jc w:val="center"/>
        <w:rPr>
          <w:rFonts w:eastAsia="Times New Roman" w:cs="Times New Roman"/>
        </w:rPr>
      </w:pPr>
      <w:r w:rsidRPr="00CA2F83">
        <w:rPr>
          <w:rFonts w:eastAsia="Times New Roman" w:cs="Times New Roman"/>
          <w:u w:val="single"/>
        </w:rPr>
        <w:t>Learning Extension Project Assessment</w:t>
      </w:r>
      <w:r w:rsidRPr="00CA2F83">
        <w:rPr>
          <w:rFonts w:eastAsia="Times New Roman" w:cs="Times New Roman"/>
          <w:b/>
          <w:bCs/>
        </w:rPr>
        <w:t> </w:t>
      </w:r>
    </w:p>
    <w:p w14:paraId="529372E5"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Course Title: ____________________________________________________________</w:t>
      </w:r>
      <w:r w:rsidR="00D11C98" w:rsidRPr="00CA2F83">
        <w:rPr>
          <w:rFonts w:eastAsia="Times New Roman" w:cs="Times New Roman"/>
        </w:rPr>
        <w:t>_______</w:t>
      </w:r>
    </w:p>
    <w:p w14:paraId="7DAB958D" w14:textId="77777777" w:rsidR="00D11C98" w:rsidRPr="00CA2F83" w:rsidRDefault="00D11C98" w:rsidP="00D11C98">
      <w:pPr>
        <w:spacing w:before="100" w:beforeAutospacing="1" w:after="100" w:afterAutospacing="1" w:line="240" w:lineRule="auto"/>
        <w:contextualSpacing/>
        <w:rPr>
          <w:rFonts w:eastAsia="Times New Roman" w:cs="Times New Roman"/>
        </w:rPr>
      </w:pPr>
    </w:p>
    <w:p w14:paraId="3A9544AC"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Course Number: ______________________________</w:t>
      </w:r>
      <w:r w:rsidR="00D11C98" w:rsidRPr="00CA2F83">
        <w:rPr>
          <w:rFonts w:eastAsia="Times New Roman" w:cs="Times New Roman"/>
        </w:rPr>
        <w:t>__________________________________</w:t>
      </w:r>
    </w:p>
    <w:p w14:paraId="0B785D78" w14:textId="77777777" w:rsidR="00D11C98" w:rsidRPr="00CA2F83" w:rsidRDefault="00D11C98" w:rsidP="00D11C98">
      <w:pPr>
        <w:spacing w:before="100" w:beforeAutospacing="1" w:after="100" w:afterAutospacing="1" w:line="240" w:lineRule="auto"/>
        <w:contextualSpacing/>
        <w:rPr>
          <w:rFonts w:eastAsia="Times New Roman" w:cs="Times New Roman"/>
        </w:rPr>
      </w:pPr>
    </w:p>
    <w:p w14:paraId="23A6760C"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Student Name: ___________________________________________________________</w:t>
      </w:r>
      <w:r w:rsidR="00D11C98" w:rsidRPr="00CA2F83">
        <w:rPr>
          <w:rFonts w:eastAsia="Times New Roman" w:cs="Times New Roman"/>
        </w:rPr>
        <w:t>______</w:t>
      </w:r>
    </w:p>
    <w:tbl>
      <w:tblPr>
        <w:tblStyle w:val="TableGrid"/>
        <w:tblpPr w:leftFromText="180" w:rightFromText="180" w:topFromText="100" w:bottomFromText="100" w:vertAnchor="text" w:horzAnchor="margin" w:tblpXSpec="center" w:tblpY="227"/>
        <w:tblW w:w="11445" w:type="dxa"/>
        <w:tblLook w:val="04A0" w:firstRow="1" w:lastRow="0" w:firstColumn="1" w:lastColumn="0" w:noHBand="0" w:noVBand="1"/>
      </w:tblPr>
      <w:tblGrid>
        <w:gridCol w:w="4242"/>
        <w:gridCol w:w="1620"/>
        <w:gridCol w:w="1620"/>
        <w:gridCol w:w="1440"/>
        <w:gridCol w:w="1083"/>
        <w:gridCol w:w="1440"/>
      </w:tblGrid>
      <w:tr w:rsidR="00D11C98" w:rsidRPr="00CA2F83" w14:paraId="3AD00ACF" w14:textId="77777777" w:rsidTr="00E93BC8">
        <w:tc>
          <w:tcPr>
            <w:tcW w:w="4245" w:type="dxa"/>
            <w:hideMark/>
          </w:tcPr>
          <w:p w14:paraId="440B7FB4"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Place ü in appropriate box</w:t>
            </w:r>
          </w:p>
        </w:tc>
        <w:tc>
          <w:tcPr>
            <w:tcW w:w="1620" w:type="dxa"/>
            <w:hideMark/>
          </w:tcPr>
          <w:p w14:paraId="082EF1F6"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Unacceptable</w:t>
            </w:r>
          </w:p>
          <w:p w14:paraId="0C052E7B"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 </w:t>
            </w:r>
          </w:p>
          <w:p w14:paraId="3DD4DC6E" w14:textId="77777777" w:rsidR="00D11C98" w:rsidRPr="00CA2F83" w:rsidRDefault="00033782" w:rsidP="00D11C98">
            <w:pPr>
              <w:spacing w:before="100" w:beforeAutospacing="1" w:after="100" w:afterAutospacing="1"/>
              <w:contextualSpacing/>
              <w:jc w:val="center"/>
              <w:rPr>
                <w:rFonts w:eastAsia="Times New Roman" w:cs="Times New Roman"/>
              </w:rPr>
            </w:pPr>
            <w:r>
              <w:rPr>
                <w:rFonts w:eastAsia="Times New Roman" w:cs="Times New Roman"/>
              </w:rPr>
              <w:t>0</w:t>
            </w:r>
          </w:p>
        </w:tc>
        <w:tc>
          <w:tcPr>
            <w:tcW w:w="1620" w:type="dxa"/>
            <w:hideMark/>
          </w:tcPr>
          <w:p w14:paraId="2A194732"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Foundational</w:t>
            </w:r>
          </w:p>
          <w:p w14:paraId="26CD1DD6"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 </w:t>
            </w:r>
          </w:p>
          <w:p w14:paraId="25FE57F6" w14:textId="77777777" w:rsidR="00D11C98" w:rsidRPr="00CA2F83" w:rsidRDefault="00033782" w:rsidP="00D11C98">
            <w:pPr>
              <w:spacing w:before="100" w:beforeAutospacing="1" w:after="100" w:afterAutospacing="1"/>
              <w:contextualSpacing/>
              <w:jc w:val="center"/>
              <w:rPr>
                <w:rFonts w:eastAsia="Times New Roman" w:cs="Times New Roman"/>
              </w:rPr>
            </w:pPr>
            <w:r>
              <w:rPr>
                <w:rFonts w:eastAsia="Times New Roman" w:cs="Times New Roman"/>
              </w:rPr>
              <w:t>8</w:t>
            </w:r>
          </w:p>
        </w:tc>
        <w:tc>
          <w:tcPr>
            <w:tcW w:w="1440" w:type="dxa"/>
            <w:hideMark/>
          </w:tcPr>
          <w:p w14:paraId="29813B34"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Developing</w:t>
            </w:r>
          </w:p>
          <w:p w14:paraId="5DC914A1"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 </w:t>
            </w:r>
          </w:p>
          <w:p w14:paraId="06293D0F" w14:textId="77777777" w:rsidR="00D11C98" w:rsidRPr="00CA2F83" w:rsidRDefault="00033782" w:rsidP="00D11C98">
            <w:pPr>
              <w:spacing w:before="100" w:beforeAutospacing="1" w:after="100" w:afterAutospacing="1"/>
              <w:contextualSpacing/>
              <w:jc w:val="center"/>
              <w:rPr>
                <w:rFonts w:eastAsia="Times New Roman" w:cs="Times New Roman"/>
              </w:rPr>
            </w:pPr>
            <w:r>
              <w:rPr>
                <w:rFonts w:eastAsia="Times New Roman" w:cs="Times New Roman"/>
              </w:rPr>
              <w:t>12</w:t>
            </w:r>
          </w:p>
        </w:tc>
        <w:tc>
          <w:tcPr>
            <w:tcW w:w="1080" w:type="dxa"/>
            <w:hideMark/>
          </w:tcPr>
          <w:p w14:paraId="77181062"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Proficient</w:t>
            </w:r>
          </w:p>
          <w:p w14:paraId="713978AF"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 </w:t>
            </w:r>
          </w:p>
          <w:p w14:paraId="44D7BFCB" w14:textId="77777777" w:rsidR="00D11C98" w:rsidRPr="00CA2F83" w:rsidRDefault="00033782" w:rsidP="00D11C98">
            <w:pPr>
              <w:spacing w:before="100" w:beforeAutospacing="1" w:after="100" w:afterAutospacing="1"/>
              <w:contextualSpacing/>
              <w:jc w:val="center"/>
              <w:rPr>
                <w:rFonts w:eastAsia="Times New Roman" w:cs="Times New Roman"/>
              </w:rPr>
            </w:pPr>
            <w:r>
              <w:rPr>
                <w:rFonts w:eastAsia="Times New Roman" w:cs="Times New Roman"/>
              </w:rPr>
              <w:t>14</w:t>
            </w:r>
          </w:p>
        </w:tc>
        <w:tc>
          <w:tcPr>
            <w:tcW w:w="1440" w:type="dxa"/>
            <w:hideMark/>
          </w:tcPr>
          <w:p w14:paraId="23E5B014"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Mastery</w:t>
            </w:r>
          </w:p>
          <w:p w14:paraId="3DA0C73B" w14:textId="77777777" w:rsidR="00D11C98" w:rsidRPr="00CA2F83" w:rsidRDefault="00D11C98" w:rsidP="00D11C98">
            <w:pPr>
              <w:spacing w:before="100" w:beforeAutospacing="1" w:after="100" w:afterAutospacing="1"/>
              <w:contextualSpacing/>
              <w:jc w:val="center"/>
              <w:rPr>
                <w:rFonts w:eastAsia="Times New Roman" w:cs="Times New Roman"/>
              </w:rPr>
            </w:pPr>
            <w:r w:rsidRPr="00CA2F83">
              <w:rPr>
                <w:rFonts w:eastAsia="Times New Roman" w:cs="Times New Roman"/>
              </w:rPr>
              <w:t> </w:t>
            </w:r>
          </w:p>
          <w:p w14:paraId="5C0805B6" w14:textId="77777777" w:rsidR="00D11C98" w:rsidRPr="00CA2F83" w:rsidRDefault="00033782" w:rsidP="00D11C98">
            <w:pPr>
              <w:spacing w:before="100" w:beforeAutospacing="1" w:after="100" w:afterAutospacing="1"/>
              <w:contextualSpacing/>
              <w:jc w:val="center"/>
              <w:rPr>
                <w:rFonts w:eastAsia="Times New Roman" w:cs="Times New Roman"/>
              </w:rPr>
            </w:pPr>
            <w:r>
              <w:rPr>
                <w:rFonts w:eastAsia="Times New Roman" w:cs="Times New Roman"/>
              </w:rPr>
              <w:t>16</w:t>
            </w:r>
          </w:p>
        </w:tc>
      </w:tr>
      <w:tr w:rsidR="00D11C98" w:rsidRPr="00CA2F83" w14:paraId="237EB6C2" w14:textId="77777777" w:rsidTr="00E93BC8">
        <w:trPr>
          <w:trHeight w:val="728"/>
        </w:trPr>
        <w:tc>
          <w:tcPr>
            <w:tcW w:w="4245" w:type="dxa"/>
            <w:hideMark/>
          </w:tcPr>
          <w:p w14:paraId="5A3B6C0F"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1.  Chooses appropriate strategies to meet the stated objectives of the LEP,  including instructor conferences</w:t>
            </w:r>
          </w:p>
          <w:p w14:paraId="34AD5284" w14:textId="77777777" w:rsidR="00D11C98" w:rsidRPr="00CA2F83" w:rsidRDefault="00D11C98" w:rsidP="00D11C98">
            <w:pPr>
              <w:spacing w:before="100" w:beforeAutospacing="1" w:after="100" w:afterAutospacing="1"/>
              <w:contextualSpacing/>
              <w:rPr>
                <w:rFonts w:eastAsia="Times New Roman" w:cs="Times New Roman"/>
              </w:rPr>
            </w:pPr>
          </w:p>
        </w:tc>
        <w:tc>
          <w:tcPr>
            <w:tcW w:w="1620" w:type="dxa"/>
            <w:hideMark/>
          </w:tcPr>
          <w:p w14:paraId="78436E56"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620" w:type="dxa"/>
            <w:hideMark/>
          </w:tcPr>
          <w:p w14:paraId="4DECD805"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12281E8C"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080" w:type="dxa"/>
            <w:hideMark/>
          </w:tcPr>
          <w:p w14:paraId="28289576"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37FA96FA"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r>
      <w:tr w:rsidR="00D11C98" w:rsidRPr="00CA2F83" w14:paraId="4214CDCD" w14:textId="77777777" w:rsidTr="00E93BC8">
        <w:trPr>
          <w:trHeight w:val="710"/>
        </w:trPr>
        <w:tc>
          <w:tcPr>
            <w:tcW w:w="4245" w:type="dxa"/>
            <w:hideMark/>
          </w:tcPr>
          <w:p w14:paraId="4F360452"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2.  Incorporates course content</w:t>
            </w:r>
          </w:p>
        </w:tc>
        <w:tc>
          <w:tcPr>
            <w:tcW w:w="1620" w:type="dxa"/>
            <w:hideMark/>
          </w:tcPr>
          <w:p w14:paraId="6650A171"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620" w:type="dxa"/>
            <w:hideMark/>
          </w:tcPr>
          <w:p w14:paraId="3E4E5C38"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5F34A6F6"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080" w:type="dxa"/>
            <w:hideMark/>
          </w:tcPr>
          <w:p w14:paraId="01F60450"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5610157A"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r>
      <w:tr w:rsidR="00D11C98" w:rsidRPr="00CA2F83" w14:paraId="0FF2316C" w14:textId="77777777" w:rsidTr="00E93BC8">
        <w:trPr>
          <w:trHeight w:val="710"/>
        </w:trPr>
        <w:tc>
          <w:tcPr>
            <w:tcW w:w="4245" w:type="dxa"/>
            <w:hideMark/>
          </w:tcPr>
          <w:p w14:paraId="33281235"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3.  Shows awareness of diverse learner needs</w:t>
            </w:r>
          </w:p>
        </w:tc>
        <w:tc>
          <w:tcPr>
            <w:tcW w:w="1620" w:type="dxa"/>
            <w:hideMark/>
          </w:tcPr>
          <w:p w14:paraId="234F41D7"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620" w:type="dxa"/>
            <w:hideMark/>
          </w:tcPr>
          <w:p w14:paraId="329D8CA1"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6128C6D1"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080" w:type="dxa"/>
            <w:hideMark/>
          </w:tcPr>
          <w:p w14:paraId="746020F4"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26DD3976"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r>
      <w:tr w:rsidR="00D11C98" w:rsidRPr="00CA2F83" w14:paraId="2B4F50DE" w14:textId="77777777" w:rsidTr="00E93BC8">
        <w:trPr>
          <w:trHeight w:val="710"/>
        </w:trPr>
        <w:tc>
          <w:tcPr>
            <w:tcW w:w="4245" w:type="dxa"/>
            <w:hideMark/>
          </w:tcPr>
          <w:p w14:paraId="595EAFA2"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4.  Discusses application of knowledge to the classroom</w:t>
            </w:r>
          </w:p>
        </w:tc>
        <w:tc>
          <w:tcPr>
            <w:tcW w:w="1620" w:type="dxa"/>
            <w:hideMark/>
          </w:tcPr>
          <w:p w14:paraId="2084CAEC"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620" w:type="dxa"/>
            <w:hideMark/>
          </w:tcPr>
          <w:p w14:paraId="216976E2"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660289F3"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080" w:type="dxa"/>
            <w:hideMark/>
          </w:tcPr>
          <w:p w14:paraId="0A7324EB"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7E5C0596"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r>
      <w:tr w:rsidR="00D11C98" w:rsidRPr="00CA2F83" w14:paraId="7606ECB3" w14:textId="77777777" w:rsidTr="00E93BC8">
        <w:trPr>
          <w:trHeight w:val="485"/>
        </w:trPr>
        <w:tc>
          <w:tcPr>
            <w:tcW w:w="4245" w:type="dxa"/>
            <w:hideMark/>
          </w:tcPr>
          <w:p w14:paraId="1CDE146A"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5.  Uses conventions of good academic writing such as format and style guidelines</w:t>
            </w:r>
          </w:p>
        </w:tc>
        <w:tc>
          <w:tcPr>
            <w:tcW w:w="1620" w:type="dxa"/>
            <w:hideMark/>
          </w:tcPr>
          <w:p w14:paraId="0EC1F017"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620" w:type="dxa"/>
            <w:hideMark/>
          </w:tcPr>
          <w:p w14:paraId="41246411"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2C1FC57B"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080" w:type="dxa"/>
            <w:hideMark/>
          </w:tcPr>
          <w:p w14:paraId="59E7C956"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2C23D74A"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r>
      <w:tr w:rsidR="00D11C98" w:rsidRPr="00CA2F83" w14:paraId="43CCC2AB" w14:textId="77777777" w:rsidTr="00E93BC8">
        <w:trPr>
          <w:trHeight w:val="773"/>
        </w:trPr>
        <w:tc>
          <w:tcPr>
            <w:tcW w:w="4245" w:type="dxa"/>
            <w:hideMark/>
          </w:tcPr>
          <w:p w14:paraId="02B37F6D" w14:textId="77777777" w:rsidR="00D11C98" w:rsidRPr="00CA2F83" w:rsidRDefault="00D11C98" w:rsidP="00D11C98">
            <w:pPr>
              <w:spacing w:before="100" w:beforeAutospacing="1" w:after="100" w:afterAutospacing="1"/>
              <w:contextualSpacing/>
              <w:jc w:val="right"/>
              <w:rPr>
                <w:rFonts w:eastAsia="Times New Roman" w:cs="Times New Roman"/>
              </w:rPr>
            </w:pPr>
            <w:r w:rsidRPr="00CA2F83">
              <w:rPr>
                <w:rFonts w:eastAsia="Times New Roman" w:cs="Times New Roman"/>
              </w:rPr>
              <w:t>TOTALS:</w:t>
            </w:r>
          </w:p>
        </w:tc>
        <w:tc>
          <w:tcPr>
            <w:tcW w:w="1620" w:type="dxa"/>
            <w:hideMark/>
          </w:tcPr>
          <w:p w14:paraId="3B2C1765"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620" w:type="dxa"/>
            <w:hideMark/>
          </w:tcPr>
          <w:p w14:paraId="258A4A46"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45501BF9"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080" w:type="dxa"/>
            <w:hideMark/>
          </w:tcPr>
          <w:p w14:paraId="2D4DF04E"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c>
          <w:tcPr>
            <w:tcW w:w="1440" w:type="dxa"/>
            <w:hideMark/>
          </w:tcPr>
          <w:p w14:paraId="2208B9CD" w14:textId="77777777" w:rsidR="00D11C98" w:rsidRPr="00CA2F83" w:rsidRDefault="00D11C98" w:rsidP="00D11C98">
            <w:pPr>
              <w:spacing w:before="100" w:beforeAutospacing="1" w:after="100" w:afterAutospacing="1"/>
              <w:contextualSpacing/>
              <w:rPr>
                <w:rFonts w:eastAsia="Times New Roman" w:cs="Times New Roman"/>
              </w:rPr>
            </w:pPr>
            <w:r w:rsidRPr="00CA2F83">
              <w:rPr>
                <w:rFonts w:eastAsia="Times New Roman" w:cs="Times New Roman"/>
              </w:rPr>
              <w:t> </w:t>
            </w:r>
          </w:p>
        </w:tc>
      </w:tr>
    </w:tbl>
    <w:p w14:paraId="2154E1C1"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Project Option Chosen: ____________________________________________________</w:t>
      </w:r>
    </w:p>
    <w:p w14:paraId="50657577"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 </w:t>
      </w:r>
    </w:p>
    <w:p w14:paraId="5F583397" w14:textId="77777777" w:rsidR="00E82D4C" w:rsidRPr="00CA2F83" w:rsidRDefault="00E82D4C" w:rsidP="00D11C98">
      <w:pPr>
        <w:spacing w:before="100" w:beforeAutospacing="1" w:after="100" w:afterAutospacing="1" w:line="240" w:lineRule="auto"/>
        <w:contextualSpacing/>
        <w:jc w:val="right"/>
        <w:rPr>
          <w:rFonts w:eastAsia="Times New Roman" w:cs="Times New Roman"/>
        </w:rPr>
      </w:pPr>
      <w:r w:rsidRPr="00CA2F83">
        <w:rPr>
          <w:rFonts w:eastAsia="Times New Roman" w:cs="Times New Roman"/>
        </w:rPr>
        <w:t xml:space="preserve">FINAL RAW SCORE ___________      </w:t>
      </w:r>
    </w:p>
    <w:p w14:paraId="55C00E22" w14:textId="77777777" w:rsidR="00E82D4C" w:rsidRPr="00CA2F83" w:rsidRDefault="00033782" w:rsidP="00D11C98">
      <w:pPr>
        <w:spacing w:before="100" w:beforeAutospacing="1" w:after="100" w:afterAutospacing="1" w:line="240" w:lineRule="auto"/>
        <w:contextualSpacing/>
        <w:rPr>
          <w:rFonts w:eastAsia="Times New Roman" w:cs="Times New Roman"/>
        </w:rPr>
      </w:pPr>
      <w:r>
        <w:rPr>
          <w:rFonts w:eastAsia="Times New Roman" w:cs="Times New Roman"/>
        </w:rPr>
        <w:t>Rubric Grading Scale ~ 80</w:t>
      </w:r>
      <w:r w:rsidR="00E82D4C" w:rsidRPr="00CA2F83">
        <w:rPr>
          <w:rFonts w:eastAsia="Times New Roman" w:cs="Times New Roman"/>
        </w:rPr>
        <w:t xml:space="preserve"> points total</w:t>
      </w:r>
    </w:p>
    <w:p w14:paraId="43EB05DE"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 </w:t>
      </w:r>
    </w:p>
    <w:p w14:paraId="2A4CF57C" w14:textId="77777777" w:rsidR="00E82D4C" w:rsidRPr="00B8158D" w:rsidRDefault="00E82D4C" w:rsidP="00D11C98">
      <w:pPr>
        <w:spacing w:before="100" w:beforeAutospacing="1" w:after="100" w:afterAutospacing="1" w:line="240" w:lineRule="auto"/>
        <w:contextualSpacing/>
        <w:rPr>
          <w:rFonts w:eastAsia="Times New Roman" w:cs="Times New Roman"/>
          <w:b/>
        </w:rPr>
      </w:pPr>
      <w:r w:rsidRPr="00B8158D">
        <w:rPr>
          <w:rFonts w:eastAsia="Times New Roman" w:cs="Times New Roman"/>
          <w:b/>
        </w:rPr>
        <w:t>Grade          </w:t>
      </w:r>
      <w:r w:rsidR="00033782" w:rsidRPr="00B8158D">
        <w:rPr>
          <w:rFonts w:eastAsia="Times New Roman" w:cs="Times New Roman"/>
          <w:b/>
        </w:rPr>
        <w:tab/>
      </w:r>
      <w:r w:rsidRPr="00B8158D">
        <w:rPr>
          <w:rFonts w:eastAsia="Times New Roman" w:cs="Times New Roman"/>
          <w:b/>
        </w:rPr>
        <w:t xml:space="preserve"> Raw Score</w:t>
      </w:r>
    </w:p>
    <w:p w14:paraId="657255BC" w14:textId="77777777" w:rsidR="00E82D4C" w:rsidRPr="00CA2F83" w:rsidRDefault="00033782" w:rsidP="00D11C98">
      <w:pPr>
        <w:spacing w:before="100" w:beforeAutospacing="1" w:after="100" w:afterAutospacing="1" w:line="240" w:lineRule="auto"/>
        <w:contextualSpacing/>
        <w:rPr>
          <w:rFonts w:eastAsia="Times New Roman" w:cs="Times New Roman"/>
        </w:rPr>
      </w:pPr>
      <w:r>
        <w:rPr>
          <w:rFonts w:eastAsia="Times New Roman" w:cs="Times New Roman"/>
        </w:rPr>
        <w:t>A </w:t>
      </w:r>
      <w:r>
        <w:rPr>
          <w:rFonts w:eastAsia="Times New Roman" w:cs="Times New Roman"/>
        </w:rPr>
        <w:tab/>
      </w:r>
      <w:r>
        <w:rPr>
          <w:rFonts w:eastAsia="Times New Roman" w:cs="Times New Roman"/>
        </w:rPr>
        <w:tab/>
        <w:t xml:space="preserve"> 76 - 80</w:t>
      </w:r>
    </w:p>
    <w:p w14:paraId="6E4FF645" w14:textId="77777777" w:rsidR="00E82D4C" w:rsidRPr="00CA2F83" w:rsidRDefault="00033782" w:rsidP="00D11C98">
      <w:pPr>
        <w:spacing w:before="100" w:beforeAutospacing="1" w:after="100" w:afterAutospacing="1" w:line="240" w:lineRule="auto"/>
        <w:contextualSpacing/>
        <w:rPr>
          <w:rFonts w:eastAsia="Times New Roman" w:cs="Times New Roman"/>
        </w:rPr>
      </w:pPr>
      <w:r>
        <w:rPr>
          <w:rFonts w:eastAsia="Times New Roman" w:cs="Times New Roman"/>
        </w:rPr>
        <w:t>A-                   </w:t>
      </w:r>
      <w:r>
        <w:rPr>
          <w:rFonts w:eastAsia="Times New Roman" w:cs="Times New Roman"/>
        </w:rPr>
        <w:tab/>
        <w:t>72 - 75</w:t>
      </w:r>
    </w:p>
    <w:p w14:paraId="0CA7A144"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 xml:space="preserve">B+                    </w:t>
      </w:r>
      <w:r w:rsidR="00033782">
        <w:rPr>
          <w:rFonts w:eastAsia="Times New Roman" w:cs="Times New Roman"/>
        </w:rPr>
        <w:tab/>
        <w:t>68 - 71</w:t>
      </w:r>
    </w:p>
    <w:p w14:paraId="15E26C45"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 xml:space="preserve">B                      </w:t>
      </w:r>
      <w:r w:rsidR="00033782">
        <w:rPr>
          <w:rFonts w:eastAsia="Times New Roman" w:cs="Times New Roman"/>
        </w:rPr>
        <w:tab/>
        <w:t>66- 67</w:t>
      </w:r>
    </w:p>
    <w:p w14:paraId="2A60603F"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 xml:space="preserve">B-                     </w:t>
      </w:r>
      <w:r w:rsidR="00033782">
        <w:rPr>
          <w:rFonts w:eastAsia="Times New Roman" w:cs="Times New Roman"/>
        </w:rPr>
        <w:tab/>
        <w:t>64 - 65</w:t>
      </w:r>
    </w:p>
    <w:p w14:paraId="4E5907CF"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 xml:space="preserve">C+                    </w:t>
      </w:r>
      <w:r w:rsidR="00033782">
        <w:rPr>
          <w:rFonts w:eastAsia="Times New Roman" w:cs="Times New Roman"/>
        </w:rPr>
        <w:tab/>
        <w:t>61 - 63</w:t>
      </w:r>
    </w:p>
    <w:p w14:paraId="488D6F82"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 xml:space="preserve">C                      </w:t>
      </w:r>
      <w:r w:rsidR="00033782">
        <w:rPr>
          <w:rFonts w:eastAsia="Times New Roman" w:cs="Times New Roman"/>
        </w:rPr>
        <w:tab/>
      </w:r>
      <w:r w:rsidR="00B8158D">
        <w:rPr>
          <w:rFonts w:eastAsia="Times New Roman" w:cs="Times New Roman"/>
        </w:rPr>
        <w:t>55</w:t>
      </w:r>
      <w:r w:rsidR="00033782">
        <w:rPr>
          <w:rFonts w:eastAsia="Times New Roman" w:cs="Times New Roman"/>
        </w:rPr>
        <w:t xml:space="preserve"> - 60</w:t>
      </w:r>
    </w:p>
    <w:p w14:paraId="74FBA9DC"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 xml:space="preserve">F                     </w:t>
      </w:r>
      <w:r w:rsidR="00033782">
        <w:rPr>
          <w:rFonts w:eastAsia="Times New Roman" w:cs="Times New Roman"/>
        </w:rPr>
        <w:tab/>
      </w:r>
      <w:r w:rsidR="00B8158D">
        <w:rPr>
          <w:rFonts w:eastAsia="Times New Roman" w:cs="Times New Roman"/>
        </w:rPr>
        <w:t>54 or below</w:t>
      </w:r>
    </w:p>
    <w:p w14:paraId="75B062BE" w14:textId="77777777" w:rsidR="00E82D4C" w:rsidRPr="00CA2F83" w:rsidRDefault="00E82D4C" w:rsidP="00D11C98">
      <w:pPr>
        <w:spacing w:before="100" w:beforeAutospacing="1" w:after="100" w:afterAutospacing="1" w:line="240" w:lineRule="auto"/>
        <w:ind w:left="5130"/>
        <w:contextualSpacing/>
        <w:rPr>
          <w:rFonts w:eastAsia="Times New Roman" w:cs="Times New Roman"/>
        </w:rPr>
      </w:pPr>
      <w:r w:rsidRPr="00CA2F83">
        <w:rPr>
          <w:rFonts w:eastAsia="Times New Roman" w:cs="Times New Roman"/>
        </w:rPr>
        <w:t> </w:t>
      </w:r>
    </w:p>
    <w:p w14:paraId="0AC8FCC0" w14:textId="77777777" w:rsidR="00E82D4C" w:rsidRPr="00CA2F83" w:rsidRDefault="00E82D4C" w:rsidP="00D11C98">
      <w:pPr>
        <w:spacing w:before="100" w:beforeAutospacing="1" w:after="100" w:afterAutospacing="1" w:line="240" w:lineRule="auto"/>
        <w:contextualSpacing/>
        <w:jc w:val="right"/>
        <w:rPr>
          <w:rFonts w:eastAsia="Times New Roman" w:cs="Times New Roman"/>
        </w:rPr>
      </w:pPr>
      <w:r w:rsidRPr="00CA2F83">
        <w:rPr>
          <w:rFonts w:eastAsia="Times New Roman" w:cs="Times New Roman"/>
        </w:rPr>
        <w:t xml:space="preserve">LETTER GRADE ___________            </w:t>
      </w:r>
    </w:p>
    <w:p w14:paraId="5B95109D" w14:textId="77777777" w:rsidR="00E82D4C" w:rsidRPr="00CA2F83" w:rsidRDefault="00E82D4C" w:rsidP="00D11C98">
      <w:pPr>
        <w:spacing w:before="100" w:beforeAutospacing="1" w:after="100" w:afterAutospacing="1" w:line="240" w:lineRule="auto"/>
        <w:contextualSpacing/>
        <w:jc w:val="right"/>
        <w:rPr>
          <w:rFonts w:eastAsia="Times New Roman" w:cs="Times New Roman"/>
        </w:rPr>
      </w:pPr>
      <w:r w:rsidRPr="00CA2F83">
        <w:rPr>
          <w:rFonts w:eastAsia="Times New Roman" w:cs="Times New Roman"/>
        </w:rPr>
        <w:t> </w:t>
      </w:r>
    </w:p>
    <w:p w14:paraId="00AB4017" w14:textId="77777777" w:rsidR="00E82D4C" w:rsidRPr="00CA2F83" w:rsidRDefault="00E82D4C" w:rsidP="00D11C98">
      <w:pPr>
        <w:spacing w:before="100" w:beforeAutospacing="1" w:after="100" w:afterAutospacing="1" w:line="240" w:lineRule="auto"/>
        <w:contextualSpacing/>
        <w:rPr>
          <w:rFonts w:eastAsia="Times New Roman" w:cs="Times New Roman"/>
        </w:rPr>
      </w:pPr>
      <w:r w:rsidRPr="00CA2F83">
        <w:rPr>
          <w:rFonts w:eastAsia="Times New Roman" w:cs="Times New Roman"/>
        </w:rPr>
        <w:t>Instructor Signature ______________________________ Date _________________</w:t>
      </w:r>
    </w:p>
    <w:p w14:paraId="44C658CB" w14:textId="77777777" w:rsidR="007D6A72" w:rsidRPr="00CA2F83" w:rsidRDefault="00E82D4C" w:rsidP="000508BE">
      <w:pPr>
        <w:spacing w:before="100" w:beforeAutospacing="1" w:after="100" w:afterAutospacing="1" w:line="240" w:lineRule="auto"/>
        <w:contextualSpacing/>
        <w:rPr>
          <w:rFonts w:eastAsia="Times New Roman" w:cs="Times New Roman"/>
        </w:rPr>
      </w:pPr>
      <w:r w:rsidRPr="00CA2F83">
        <w:rPr>
          <w:rFonts w:eastAsia="Times New Roman" w:cs="Times New Roman"/>
        </w:rPr>
        <w:t> </w:t>
      </w:r>
    </w:p>
    <w:p w14:paraId="0849448F" w14:textId="77777777" w:rsidR="00E82D4C" w:rsidRPr="00CA2F83" w:rsidRDefault="00E82D4C" w:rsidP="00D300EB">
      <w:pPr>
        <w:pStyle w:val="ListParagraph"/>
        <w:numPr>
          <w:ilvl w:val="0"/>
          <w:numId w:val="3"/>
        </w:numPr>
        <w:spacing w:after="100"/>
        <w:contextualSpacing/>
        <w:rPr>
          <w:rFonts w:asciiTheme="minorHAnsi" w:hAnsiTheme="minorHAnsi"/>
          <w:sz w:val="22"/>
          <w:szCs w:val="22"/>
        </w:rPr>
      </w:pPr>
      <w:r w:rsidRPr="00CA2F83">
        <w:rPr>
          <w:rFonts w:asciiTheme="minorHAnsi" w:hAnsiTheme="minorHAnsi"/>
          <w:b/>
          <w:bCs/>
          <w:sz w:val="22"/>
          <w:szCs w:val="22"/>
        </w:rPr>
        <w:lastRenderedPageBreak/>
        <w:t>BIBLIOGRAPHY</w:t>
      </w:r>
    </w:p>
    <w:p w14:paraId="7DD7D499"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5C03E9B1"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xml:space="preserve">CAST (2007). </w:t>
      </w:r>
      <w:r w:rsidR="00A17E2E">
        <w:fldChar w:fldCharType="begin"/>
      </w:r>
      <w:r w:rsidR="00A17E2E">
        <w:instrText xml:space="preserve"> HYPERLINK "http://cast.org/publications/bycast/UDL_Summit_Summary_All_Invitees_11_29_07.pdf" \t "_self" </w:instrText>
      </w:r>
      <w:r w:rsidR="00A17E2E">
        <w:fldChar w:fldCharType="separate"/>
      </w:r>
      <w:r w:rsidRPr="00CA2F83">
        <w:rPr>
          <w:rFonts w:eastAsia="Times New Roman" w:cs="Times New Roman"/>
          <w:i/>
          <w:iCs/>
        </w:rPr>
        <w:t>Summary of 2007 national summit on universal design for learning working groups</w:t>
      </w:r>
      <w:r w:rsidR="00A17E2E">
        <w:rPr>
          <w:rFonts w:eastAsia="Times New Roman" w:cs="Times New Roman"/>
          <w:i/>
          <w:iCs/>
        </w:rPr>
        <w:fldChar w:fldCharType="end"/>
      </w:r>
      <w:proofErr w:type="gramStart"/>
      <w:r w:rsidRPr="00CA2F83">
        <w:rPr>
          <w:rFonts w:eastAsia="Times New Roman" w:cs="Times New Roman"/>
        </w:rPr>
        <w:t xml:space="preserve"> .</w:t>
      </w:r>
      <w:proofErr w:type="gramEnd"/>
      <w:r w:rsidRPr="00CA2F83">
        <w:rPr>
          <w:rFonts w:eastAsia="Times New Roman" w:cs="Times New Roman"/>
        </w:rPr>
        <w:t xml:space="preserve"> Report prepared for summit participants. Wakefield, MA: Author.</w:t>
      </w:r>
    </w:p>
    <w:p w14:paraId="1D290BBC"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4AB3FC5E"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CAST (2008). </w:t>
      </w:r>
      <w:proofErr w:type="gramStart"/>
      <w:r w:rsidRPr="00CA2F83">
        <w:rPr>
          <w:rFonts w:eastAsia="Times New Roman" w:cs="Times New Roman"/>
          <w:i/>
          <w:iCs/>
        </w:rPr>
        <w:t>Universal design for learning guidelines version 1.0</w:t>
      </w:r>
      <w:r w:rsidRPr="00CA2F83">
        <w:rPr>
          <w:rFonts w:eastAsia="Times New Roman" w:cs="Times New Roman"/>
        </w:rPr>
        <w:t>.</w:t>
      </w:r>
      <w:proofErr w:type="gramEnd"/>
      <w:r w:rsidRPr="00CA2F83">
        <w:rPr>
          <w:rFonts w:eastAsia="Times New Roman" w:cs="Times New Roman"/>
        </w:rPr>
        <w:t xml:space="preserve"> Wakefield, MA: Author.</w:t>
      </w:r>
    </w:p>
    <w:p w14:paraId="75E59084"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02E60727"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Council for Exceptional Children.</w:t>
      </w:r>
      <w:proofErr w:type="gramEnd"/>
      <w:r w:rsidRPr="00CA2F83">
        <w:rPr>
          <w:rFonts w:eastAsia="Times New Roman" w:cs="Times New Roman"/>
        </w:rPr>
        <w:t xml:space="preserve"> (2005)</w:t>
      </w:r>
      <w:proofErr w:type="gramStart"/>
      <w:r w:rsidRPr="00CA2F83">
        <w:rPr>
          <w:rFonts w:eastAsia="Times New Roman" w:cs="Times New Roman"/>
        </w:rPr>
        <w:t xml:space="preserve">. </w:t>
      </w:r>
      <w:r w:rsidRPr="00CA2F83">
        <w:rPr>
          <w:rFonts w:eastAsia="Times New Roman" w:cs="Times New Roman"/>
          <w:i/>
          <w:iCs/>
        </w:rPr>
        <w:t>Universal Design for Learning (CEC)</w:t>
      </w:r>
      <w:r w:rsidRPr="00CA2F83">
        <w:rPr>
          <w:rFonts w:eastAsia="Times New Roman" w:cs="Times New Roman"/>
        </w:rPr>
        <w:t>.</w:t>
      </w:r>
      <w:proofErr w:type="gramEnd"/>
      <w:r w:rsidRPr="00CA2F83">
        <w:rPr>
          <w:rFonts w:eastAsia="Times New Roman" w:cs="Times New Roman"/>
        </w:rPr>
        <w:t xml:space="preserve"> Alexandria, VA: Prentice Hall.</w:t>
      </w:r>
    </w:p>
    <w:p w14:paraId="4DAD058F"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01BB271B"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xml:space="preserve">Dalton, B. (2007).  Integrating language, culture and technology to achieve new literacies for all. In L. L. Parker (Ed.), </w:t>
      </w:r>
      <w:r w:rsidRPr="00CA2F83">
        <w:rPr>
          <w:rFonts w:eastAsia="Times New Roman" w:cs="Times New Roman"/>
          <w:i/>
          <w:iCs/>
        </w:rPr>
        <w:t>Technology-mediated learning environments for young English learners: Connections in and out of school.</w:t>
      </w:r>
      <w:r w:rsidRPr="00CA2F83">
        <w:rPr>
          <w:rFonts w:eastAsia="Times New Roman" w:cs="Times New Roman"/>
        </w:rPr>
        <w:t xml:space="preserve"> Mahwah, NJ: Lawrence Erlbaum Associates. </w:t>
      </w:r>
    </w:p>
    <w:p w14:paraId="03D7ED5C"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0DB99EE5"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xml:space="preserve">Dalton, B. &amp; Gordon, D. (2007). </w:t>
      </w:r>
      <w:proofErr w:type="gramStart"/>
      <w:r w:rsidRPr="00CA2F83">
        <w:rPr>
          <w:rFonts w:eastAsia="Times New Roman" w:cs="Times New Roman"/>
        </w:rPr>
        <w:t>Universal design for learning.</w:t>
      </w:r>
      <w:proofErr w:type="gramEnd"/>
      <w:r w:rsidRPr="00CA2F83">
        <w:rPr>
          <w:rFonts w:eastAsia="Times New Roman" w:cs="Times New Roman"/>
        </w:rPr>
        <w:t xml:space="preserve"> In M. F. </w:t>
      </w:r>
      <w:proofErr w:type="spellStart"/>
      <w:r w:rsidRPr="00CA2F83">
        <w:rPr>
          <w:rFonts w:eastAsia="Times New Roman" w:cs="Times New Roman"/>
        </w:rPr>
        <w:t>Giangreco</w:t>
      </w:r>
      <w:proofErr w:type="spellEnd"/>
      <w:r w:rsidRPr="00CA2F83">
        <w:rPr>
          <w:rFonts w:eastAsia="Times New Roman" w:cs="Times New Roman"/>
        </w:rPr>
        <w:t xml:space="preserve"> &amp; M. B. Doyle, (Eds.), </w:t>
      </w:r>
      <w:r w:rsidRPr="00CA2F83">
        <w:rPr>
          <w:rFonts w:eastAsia="Times New Roman" w:cs="Times New Roman"/>
          <w:i/>
          <w:iCs/>
        </w:rPr>
        <w:t>Quick-guides to inclusion: Ideas for educating students with disabilities</w:t>
      </w:r>
      <w:r w:rsidRPr="00CA2F83">
        <w:rPr>
          <w:rFonts w:eastAsia="Times New Roman" w:cs="Times New Roman"/>
        </w:rPr>
        <w:t xml:space="preserve"> (2nd Ed.). Towson, MD: Paul Brookes Publishing. </w:t>
      </w:r>
    </w:p>
    <w:p w14:paraId="251171B4"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2943CBAA"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Dalton, B., &amp; Proctor, C. P. (2008). </w:t>
      </w:r>
      <w:proofErr w:type="gramStart"/>
      <w:r w:rsidRPr="00CA2F83">
        <w:rPr>
          <w:rFonts w:eastAsia="Times New Roman" w:cs="Times New Roman"/>
        </w:rPr>
        <w:t>The changing landscape of text and comprehension in the age of new literacies.</w:t>
      </w:r>
      <w:proofErr w:type="gramEnd"/>
      <w:r w:rsidRPr="00CA2F83">
        <w:rPr>
          <w:rFonts w:eastAsia="Times New Roman" w:cs="Times New Roman"/>
        </w:rPr>
        <w:t xml:space="preserve"> In J. </w:t>
      </w:r>
      <w:proofErr w:type="spellStart"/>
      <w:r w:rsidRPr="00CA2F83">
        <w:rPr>
          <w:rFonts w:eastAsia="Times New Roman" w:cs="Times New Roman"/>
        </w:rPr>
        <w:t>Coiro</w:t>
      </w:r>
      <w:proofErr w:type="spellEnd"/>
      <w:r w:rsidRPr="00CA2F83">
        <w:rPr>
          <w:rFonts w:eastAsia="Times New Roman" w:cs="Times New Roman"/>
        </w:rPr>
        <w:t xml:space="preserve">, M. </w:t>
      </w:r>
      <w:proofErr w:type="spellStart"/>
      <w:r w:rsidRPr="00CA2F83">
        <w:rPr>
          <w:rFonts w:eastAsia="Times New Roman" w:cs="Times New Roman"/>
        </w:rPr>
        <w:t>Knobel</w:t>
      </w:r>
      <w:proofErr w:type="spellEnd"/>
      <w:r w:rsidRPr="00CA2F83">
        <w:rPr>
          <w:rFonts w:eastAsia="Times New Roman" w:cs="Times New Roman"/>
        </w:rPr>
        <w:t xml:space="preserve">, C. </w:t>
      </w:r>
      <w:proofErr w:type="spellStart"/>
      <w:r w:rsidRPr="00CA2F83">
        <w:rPr>
          <w:rFonts w:eastAsia="Times New Roman" w:cs="Times New Roman"/>
        </w:rPr>
        <w:t>Lankshear</w:t>
      </w:r>
      <w:proofErr w:type="spellEnd"/>
      <w:r w:rsidRPr="00CA2F83">
        <w:rPr>
          <w:rFonts w:eastAsia="Times New Roman" w:cs="Times New Roman"/>
        </w:rPr>
        <w:t xml:space="preserve"> &amp; D. </w:t>
      </w:r>
      <w:proofErr w:type="spellStart"/>
      <w:r w:rsidRPr="00CA2F83">
        <w:rPr>
          <w:rFonts w:eastAsia="Times New Roman" w:cs="Times New Roman"/>
        </w:rPr>
        <w:t>Leu</w:t>
      </w:r>
      <w:proofErr w:type="spellEnd"/>
      <w:r w:rsidRPr="00CA2F83">
        <w:rPr>
          <w:rFonts w:eastAsia="Times New Roman" w:cs="Times New Roman"/>
        </w:rPr>
        <w:t xml:space="preserve">  (Eds.), </w:t>
      </w:r>
      <w:r w:rsidRPr="00CA2F83">
        <w:rPr>
          <w:rFonts w:eastAsia="Times New Roman" w:cs="Times New Roman"/>
          <w:i/>
          <w:iCs/>
        </w:rPr>
        <w:t>Handbook of research on new literacies</w:t>
      </w:r>
      <w:r w:rsidRPr="00CA2F83">
        <w:rPr>
          <w:rFonts w:eastAsia="Times New Roman" w:cs="Times New Roman"/>
        </w:rPr>
        <w:t xml:space="preserve"> (pp. 297-324). </w:t>
      </w:r>
      <w:proofErr w:type="spellStart"/>
      <w:r w:rsidRPr="00CA2F83">
        <w:rPr>
          <w:rFonts w:eastAsia="Times New Roman" w:cs="Times New Roman"/>
        </w:rPr>
        <w:t>Mahweh</w:t>
      </w:r>
      <w:proofErr w:type="spellEnd"/>
      <w:r w:rsidRPr="00CA2F83">
        <w:rPr>
          <w:rFonts w:eastAsia="Times New Roman" w:cs="Times New Roman"/>
        </w:rPr>
        <w:t xml:space="preserve">, NJ: Lawrence </w:t>
      </w:r>
      <w:proofErr w:type="spellStart"/>
      <w:r w:rsidRPr="00CA2F83">
        <w:rPr>
          <w:rFonts w:eastAsia="Times New Roman" w:cs="Times New Roman"/>
        </w:rPr>
        <w:t>Earlbaum</w:t>
      </w:r>
      <w:proofErr w:type="spellEnd"/>
      <w:r w:rsidRPr="00CA2F83">
        <w:rPr>
          <w:rFonts w:eastAsia="Times New Roman" w:cs="Times New Roman"/>
        </w:rPr>
        <w:t xml:space="preserve"> Publishers. </w:t>
      </w:r>
    </w:p>
    <w:p w14:paraId="28E8FC9B"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0D2F9F37"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Dalton, B., Rose, D., &amp; Christodoulou, J. (in press). </w:t>
      </w:r>
      <w:r w:rsidRPr="00CA2F83">
        <w:rPr>
          <w:rFonts w:eastAsia="Times New Roman" w:cs="Times New Roman"/>
          <w:i/>
          <w:iCs/>
        </w:rPr>
        <w:t xml:space="preserve">Technology’s role in advancing literacy and achievement for diverse adolescent </w:t>
      </w:r>
      <w:proofErr w:type="gramStart"/>
      <w:r w:rsidRPr="00CA2F83">
        <w:rPr>
          <w:rFonts w:eastAsia="Times New Roman" w:cs="Times New Roman"/>
          <w:i/>
          <w:iCs/>
        </w:rPr>
        <w:t>learners</w:t>
      </w:r>
      <w:r w:rsidRPr="00CA2F83">
        <w:rPr>
          <w:rFonts w:eastAsia="Times New Roman" w:cs="Times New Roman"/>
        </w:rPr>
        <w:t xml:space="preserve"> .</w:t>
      </w:r>
      <w:proofErr w:type="gramEnd"/>
      <w:r w:rsidRPr="00CA2F83">
        <w:rPr>
          <w:rFonts w:eastAsia="Times New Roman" w:cs="Times New Roman"/>
        </w:rPr>
        <w:t xml:space="preserve"> </w:t>
      </w:r>
      <w:proofErr w:type="gramStart"/>
      <w:r w:rsidRPr="00CA2F83">
        <w:rPr>
          <w:rFonts w:eastAsia="Times New Roman" w:cs="Times New Roman"/>
        </w:rPr>
        <w:t>A report to Carnegie Corporation of New York.</w:t>
      </w:r>
      <w:proofErr w:type="gramEnd"/>
      <w:r w:rsidRPr="00CA2F83">
        <w:rPr>
          <w:rFonts w:eastAsia="Times New Roman" w:cs="Times New Roman"/>
        </w:rPr>
        <w:t xml:space="preserve"> </w:t>
      </w:r>
    </w:p>
    <w:p w14:paraId="76FBB517"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315F2D14"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xml:space="preserve">Dalton, B., &amp; Rose, D. (2008). Scaffolding digital comprehension. In C.C. Block &amp; S.R. Parris (Eds.), </w:t>
      </w:r>
      <w:r w:rsidRPr="00CA2F83">
        <w:rPr>
          <w:rFonts w:eastAsia="Times New Roman" w:cs="Times New Roman"/>
          <w:i/>
          <w:iCs/>
        </w:rPr>
        <w:t>Comprehension instruction: Research-based best practices</w:t>
      </w:r>
      <w:r w:rsidRPr="00CA2F83">
        <w:rPr>
          <w:rFonts w:eastAsia="Times New Roman" w:cs="Times New Roman"/>
        </w:rPr>
        <w:t xml:space="preserve"> (2nd Ed.) (pp. 347-361). </w:t>
      </w:r>
      <w:proofErr w:type="gramStart"/>
      <w:r w:rsidRPr="00CA2F83">
        <w:rPr>
          <w:rFonts w:eastAsia="Times New Roman" w:cs="Times New Roman"/>
        </w:rPr>
        <w:t>New York, Guilford Publications.</w:t>
      </w:r>
      <w:proofErr w:type="gramEnd"/>
      <w:r w:rsidRPr="00CA2F83">
        <w:rPr>
          <w:rFonts w:eastAsia="Times New Roman" w:cs="Times New Roman"/>
        </w:rPr>
        <w:t xml:space="preserve"> </w:t>
      </w:r>
    </w:p>
    <w:p w14:paraId="2B5121EC"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628F236A" w14:textId="77777777" w:rsidR="00E82D4C" w:rsidRPr="00CA2F83" w:rsidRDefault="00E82D4C" w:rsidP="00D11C98">
      <w:pPr>
        <w:spacing w:after="100" w:line="240" w:lineRule="auto"/>
        <w:contextualSpacing/>
        <w:rPr>
          <w:rFonts w:eastAsia="Times New Roman" w:cs="Times New Roman"/>
        </w:rPr>
      </w:pPr>
      <w:proofErr w:type="gramStart"/>
      <w:r w:rsidRPr="00CA2F83">
        <w:rPr>
          <w:rFonts w:eastAsia="Times New Roman" w:cs="Times New Roman"/>
        </w:rPr>
        <w:t>Dalton, B. &amp; Proctor, C. P. (2007).</w:t>
      </w:r>
      <w:proofErr w:type="gramEnd"/>
      <w:r w:rsidRPr="00CA2F83">
        <w:rPr>
          <w:rFonts w:eastAsia="Times New Roman" w:cs="Times New Roman"/>
        </w:rPr>
        <w:t xml:space="preserve">  Reading as thinking: Integrating strategy instruction in a universally designed digital literacy environment. In D.S. McNamara (Ed.), </w:t>
      </w:r>
      <w:r w:rsidRPr="00CA2F83">
        <w:rPr>
          <w:rFonts w:eastAsia="Times New Roman" w:cs="Times New Roman"/>
          <w:i/>
          <w:iCs/>
        </w:rPr>
        <w:t>Reading comprehension strategies: Theories, interventions, and technologies</w:t>
      </w:r>
      <w:r w:rsidRPr="00CA2F83">
        <w:rPr>
          <w:rFonts w:eastAsia="Times New Roman" w:cs="Times New Roman"/>
        </w:rPr>
        <w:t xml:space="preserve"> (pp. 423-442).  </w:t>
      </w:r>
      <w:proofErr w:type="spellStart"/>
      <w:r w:rsidRPr="00CA2F83">
        <w:rPr>
          <w:rFonts w:eastAsia="Times New Roman" w:cs="Times New Roman"/>
        </w:rPr>
        <w:t>Mahweh</w:t>
      </w:r>
      <w:proofErr w:type="spellEnd"/>
      <w:r w:rsidRPr="00CA2F83">
        <w:rPr>
          <w:rFonts w:eastAsia="Times New Roman" w:cs="Times New Roman"/>
        </w:rPr>
        <w:t>, NJ:  Lawrence Erlbaum Publishers. </w:t>
      </w:r>
      <w:r w:rsidR="00D300EB" w:rsidRPr="00CA2F83">
        <w:rPr>
          <w:rFonts w:eastAsia="Times New Roman" w:cs="Times New Roman"/>
        </w:rPr>
        <w:t xml:space="preserve"> </w:t>
      </w:r>
    </w:p>
    <w:p w14:paraId="284E7AB1"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65C5A254"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xml:space="preserve">Dolan, R. P., &amp; Hall, T. E. (2007). Developing accessible tests with universal design and digital technologies: Ensuring we standardize the right things. In C. C. </w:t>
      </w:r>
      <w:proofErr w:type="spellStart"/>
      <w:r w:rsidRPr="00CA2F83">
        <w:rPr>
          <w:rFonts w:eastAsia="Times New Roman" w:cs="Times New Roman"/>
        </w:rPr>
        <w:t>Laitusis</w:t>
      </w:r>
      <w:proofErr w:type="spellEnd"/>
      <w:r w:rsidRPr="00CA2F83">
        <w:rPr>
          <w:rFonts w:eastAsia="Times New Roman" w:cs="Times New Roman"/>
        </w:rPr>
        <w:t xml:space="preserve">, &amp; L. L. Cook (Eds.), </w:t>
      </w:r>
      <w:r w:rsidRPr="00CA2F83">
        <w:rPr>
          <w:rFonts w:eastAsia="Times New Roman" w:cs="Times New Roman"/>
          <w:i/>
          <w:iCs/>
        </w:rPr>
        <w:t>Large-scale assessment and accommodations: What works</w:t>
      </w:r>
      <w:r w:rsidRPr="00CA2F83">
        <w:rPr>
          <w:rFonts w:eastAsia="Times New Roman" w:cs="Times New Roman"/>
        </w:rPr>
        <w:t xml:space="preserve"> (pp. 95-111). Arlington, VA: Council for Exceptional Children. </w:t>
      </w:r>
    </w:p>
    <w:p w14:paraId="69F15C09"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6B64B835"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Downs, E., &amp; Clark, K. (1997). Guidelines for effective multimedia design. </w:t>
      </w:r>
    </w:p>
    <w:p w14:paraId="11FBBB86"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i/>
          <w:iCs/>
        </w:rPr>
        <w:t>Technology Connection, 4</w:t>
      </w:r>
      <w:r w:rsidRPr="00CA2F83">
        <w:rPr>
          <w:rFonts w:eastAsia="Times New Roman" w:cs="Times New Roman"/>
        </w:rPr>
        <w:t>(1), 8-9.</w:t>
      </w:r>
    </w:p>
    <w:p w14:paraId="0155B74F"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50660AF2" w14:textId="77777777" w:rsidR="00E82D4C" w:rsidRPr="00CA2F83" w:rsidRDefault="00E82D4C" w:rsidP="00D11C98">
      <w:pPr>
        <w:spacing w:after="100" w:line="240" w:lineRule="auto"/>
        <w:contextualSpacing/>
        <w:rPr>
          <w:rFonts w:eastAsia="Times New Roman" w:cs="Times New Roman"/>
        </w:rPr>
      </w:pPr>
      <w:proofErr w:type="spellStart"/>
      <w:r w:rsidRPr="00CA2F83">
        <w:rPr>
          <w:rFonts w:eastAsia="Times New Roman" w:cs="Times New Roman"/>
        </w:rPr>
        <w:t>Elkind</w:t>
      </w:r>
      <w:proofErr w:type="spellEnd"/>
      <w:r w:rsidRPr="00CA2F83">
        <w:rPr>
          <w:rFonts w:eastAsia="Times New Roman" w:cs="Times New Roman"/>
        </w:rPr>
        <w:t>, J. (1998). Computer reading machines for poor readers. </w:t>
      </w:r>
      <w:r w:rsidRPr="00CA2F83">
        <w:rPr>
          <w:rFonts w:eastAsia="Times New Roman" w:cs="Times New Roman"/>
          <w:i/>
          <w:iCs/>
        </w:rPr>
        <w:t>Perspectives--The International Dyslexia Association, 24</w:t>
      </w:r>
      <w:r w:rsidRPr="00CA2F83">
        <w:rPr>
          <w:rFonts w:eastAsia="Times New Roman" w:cs="Times New Roman"/>
        </w:rPr>
        <w:t>, 1-8.</w:t>
      </w:r>
    </w:p>
    <w:p w14:paraId="75BEB70F"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3081BB41" w14:textId="77777777" w:rsidR="00E82D4C" w:rsidRPr="00CA2F83" w:rsidRDefault="00E82D4C" w:rsidP="00D11C98">
      <w:pPr>
        <w:spacing w:after="100" w:line="240" w:lineRule="auto"/>
        <w:contextualSpacing/>
        <w:rPr>
          <w:rFonts w:eastAsia="Times New Roman" w:cs="Times New Roman"/>
        </w:rPr>
      </w:pPr>
      <w:proofErr w:type="spellStart"/>
      <w:r w:rsidRPr="00CA2F83">
        <w:rPr>
          <w:rFonts w:eastAsia="Times New Roman" w:cs="Times New Roman"/>
        </w:rPr>
        <w:t>Firchow</w:t>
      </w:r>
      <w:proofErr w:type="spellEnd"/>
      <w:r w:rsidRPr="00CA2F83">
        <w:rPr>
          <w:rFonts w:eastAsia="Times New Roman" w:cs="Times New Roman"/>
        </w:rPr>
        <w:t xml:space="preserve">, N. (2002) </w:t>
      </w:r>
      <w:r w:rsidRPr="00CA2F83">
        <w:rPr>
          <w:rFonts w:eastAsia="Times New Roman" w:cs="Times New Roman"/>
          <w:i/>
        </w:rPr>
        <w:t>Universal Design for Learning: Improved access for all.</w:t>
      </w:r>
      <w:r w:rsidRPr="00CA2F83">
        <w:rPr>
          <w:rFonts w:eastAsia="Times New Roman" w:cs="Times New Roman"/>
        </w:rPr>
        <w:t xml:space="preserve"> In Great Schools: Parents guide to success. Retrieved from </w:t>
      </w:r>
      <w:hyperlink r:id="rId9" w:history="1">
        <w:r w:rsidRPr="00CA2F83">
          <w:rPr>
            <w:rFonts w:eastAsia="Times New Roman" w:cs="Times New Roman"/>
            <w:color w:val="0000FF"/>
            <w:u w:val="single"/>
          </w:rPr>
          <w:t>http://www.schwablearning.org/articles.aspx?r=490</w:t>
        </w:r>
      </w:hyperlink>
      <w:r w:rsidRPr="00CA2F83">
        <w:rPr>
          <w:rFonts w:eastAsia="Times New Roman" w:cs="Times New Roman"/>
        </w:rPr>
        <w:t xml:space="preserve"> </w:t>
      </w:r>
    </w:p>
    <w:p w14:paraId="7BF96960"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w:t>
      </w:r>
    </w:p>
    <w:p w14:paraId="2A4C93FE"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lastRenderedPageBreak/>
        <w:t xml:space="preserve">Fischer, K. W., &amp; Rose, L. T., &amp; Rose, S. (2007). Growth cycles of mind and brain: Analyzing developmental pathways of learning disorders. In K. W. Fischer, J. H. Bernstein, &amp; </w:t>
      </w:r>
      <w:proofErr w:type="spellStart"/>
      <w:r w:rsidRPr="00CA2F83">
        <w:rPr>
          <w:rFonts w:eastAsia="Times New Roman" w:cs="Times New Roman"/>
        </w:rPr>
        <w:t>Immordino</w:t>
      </w:r>
      <w:proofErr w:type="spellEnd"/>
      <w:r w:rsidRPr="00CA2F83">
        <w:rPr>
          <w:rFonts w:eastAsia="Times New Roman" w:cs="Times New Roman"/>
        </w:rPr>
        <w:t xml:space="preserve">-Yang, M. H. (Eds.), </w:t>
      </w:r>
      <w:r w:rsidRPr="00CA2F83">
        <w:rPr>
          <w:rFonts w:eastAsia="Times New Roman" w:cs="Times New Roman"/>
          <w:i/>
          <w:iCs/>
        </w:rPr>
        <w:t>Mind, brain, and education in reading disorders</w:t>
      </w:r>
      <w:r w:rsidRPr="00CA2F83">
        <w:rPr>
          <w:rFonts w:eastAsia="Times New Roman" w:cs="Times New Roman"/>
        </w:rPr>
        <w:t>. Cambridge, UK: Cambridge University Press.</w:t>
      </w:r>
    </w:p>
    <w:p w14:paraId="56D64486"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750FACEE" w14:textId="77777777" w:rsidR="00E82D4C" w:rsidRPr="00CA2F83" w:rsidRDefault="00E82D4C" w:rsidP="00D11C98">
      <w:pPr>
        <w:spacing w:after="100" w:line="240" w:lineRule="auto"/>
        <w:contextualSpacing/>
        <w:rPr>
          <w:rFonts w:eastAsia="Times New Roman" w:cs="Times New Roman"/>
        </w:rPr>
      </w:pPr>
      <w:r w:rsidRPr="00CA2F83">
        <w:rPr>
          <w:rFonts w:eastAsia="Times New Roman" w:cs="Times New Roman"/>
        </w:rPr>
        <w:t xml:space="preserve">Gordon, D. (2007). Crickets, books, and Bach: Develop a summer listening program, LD Online. </w:t>
      </w:r>
    </w:p>
    <w:p w14:paraId="756A2802"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048DD72E" w14:textId="77777777" w:rsidR="00D300EB" w:rsidRPr="00CA2F83" w:rsidRDefault="00E82D4C" w:rsidP="00D11C98">
      <w:pPr>
        <w:spacing w:after="0" w:line="240" w:lineRule="auto"/>
        <w:contextualSpacing/>
        <w:rPr>
          <w:rFonts w:eastAsia="Times New Roman" w:cs="Times New Roman"/>
        </w:rPr>
      </w:pPr>
      <w:proofErr w:type="spellStart"/>
      <w:r w:rsidRPr="00CA2F83">
        <w:rPr>
          <w:rFonts w:eastAsia="Times New Roman" w:cs="Times New Roman"/>
        </w:rPr>
        <w:t>Meo</w:t>
      </w:r>
      <w:proofErr w:type="spellEnd"/>
      <w:r w:rsidRPr="00CA2F83">
        <w:rPr>
          <w:rFonts w:eastAsia="Times New Roman" w:cs="Times New Roman"/>
        </w:rPr>
        <w:t xml:space="preserve">, G. (2008). Curriculum planning for all learners: Applying universal design for learning in a high-school reading comprehension program. </w:t>
      </w:r>
      <w:r w:rsidRPr="00CA2F83">
        <w:rPr>
          <w:rFonts w:eastAsia="Times New Roman" w:cs="Times New Roman"/>
          <w:i/>
          <w:iCs/>
        </w:rPr>
        <w:t>Preventing School Failure</w:t>
      </w:r>
      <w:r w:rsidRPr="00CA2F83">
        <w:rPr>
          <w:rFonts w:eastAsia="Times New Roman" w:cs="Times New Roman"/>
        </w:rPr>
        <w:t>, 52(1). </w:t>
      </w:r>
    </w:p>
    <w:p w14:paraId="5084BC54"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0F39BA56"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Meyer, A. &amp; Rose, D. (revised 2005). The Future is in the Margins: The Role of Technology and Disability in Educational Reform. </w:t>
      </w:r>
    </w:p>
    <w:p w14:paraId="34AE2439"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17B07447"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Murray, B., Silver-</w:t>
      </w:r>
      <w:proofErr w:type="spellStart"/>
      <w:r w:rsidRPr="00CA2F83">
        <w:rPr>
          <w:rFonts w:eastAsia="Times New Roman" w:cs="Times New Roman"/>
        </w:rPr>
        <w:t>Pacuila</w:t>
      </w:r>
      <w:proofErr w:type="spellEnd"/>
      <w:r w:rsidRPr="00CA2F83">
        <w:rPr>
          <w:rFonts w:eastAsia="Times New Roman" w:cs="Times New Roman"/>
        </w:rPr>
        <w:t xml:space="preserve">, H. &amp; </w:t>
      </w:r>
      <w:proofErr w:type="spellStart"/>
      <w:r w:rsidRPr="00CA2F83">
        <w:rPr>
          <w:rFonts w:eastAsia="Times New Roman" w:cs="Times New Roman"/>
        </w:rPr>
        <w:t>Helsel</w:t>
      </w:r>
      <w:proofErr w:type="spellEnd"/>
      <w:r w:rsidRPr="00CA2F83">
        <w:rPr>
          <w:rFonts w:eastAsia="Times New Roman" w:cs="Times New Roman"/>
        </w:rPr>
        <w:t>, F.I. (2007).</w:t>
      </w:r>
      <w:proofErr w:type="gramEnd"/>
      <w:r w:rsidRPr="00CA2F83">
        <w:rPr>
          <w:rFonts w:eastAsia="Times New Roman" w:cs="Times New Roman"/>
        </w:rPr>
        <w:t xml:space="preserve"> Improving basic mathematics instruction: Promising technology resources for students with special needs. </w:t>
      </w:r>
      <w:proofErr w:type="gramStart"/>
      <w:r w:rsidRPr="00CA2F83">
        <w:rPr>
          <w:rFonts w:eastAsia="Times New Roman" w:cs="Times New Roman"/>
          <w:i/>
          <w:iCs/>
        </w:rPr>
        <w:t>Technology in Action, 2</w:t>
      </w:r>
      <w:r w:rsidRPr="00CA2F83">
        <w:rPr>
          <w:rFonts w:eastAsia="Times New Roman" w:cs="Times New Roman"/>
        </w:rPr>
        <w:t>(5), 1-6; 8.</w:t>
      </w:r>
      <w:proofErr w:type="gramEnd"/>
      <w:r w:rsidRPr="00CA2F83">
        <w:rPr>
          <w:rFonts w:eastAsia="Times New Roman" w:cs="Times New Roman"/>
        </w:rPr>
        <w:t xml:space="preserve"> </w:t>
      </w:r>
    </w:p>
    <w:p w14:paraId="67698BE7"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5728FB07"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O'Brien, C., </w:t>
      </w:r>
      <w:proofErr w:type="spellStart"/>
      <w:r w:rsidRPr="00CA2F83">
        <w:rPr>
          <w:rFonts w:eastAsia="Times New Roman" w:cs="Times New Roman"/>
        </w:rPr>
        <w:t>Aguinaga</w:t>
      </w:r>
      <w:proofErr w:type="spellEnd"/>
      <w:r w:rsidRPr="00CA2F83">
        <w:rPr>
          <w:rFonts w:eastAsia="Times New Roman" w:cs="Times New Roman"/>
        </w:rPr>
        <w:t xml:space="preserve">, N. &amp; </w:t>
      </w:r>
      <w:proofErr w:type="spellStart"/>
      <w:r w:rsidRPr="00CA2F83">
        <w:rPr>
          <w:rFonts w:eastAsia="Times New Roman" w:cs="Times New Roman"/>
        </w:rPr>
        <w:t>Mundorf</w:t>
      </w:r>
      <w:proofErr w:type="spellEnd"/>
      <w:r w:rsidRPr="00CA2F83">
        <w:rPr>
          <w:rFonts w:eastAsia="Times New Roman" w:cs="Times New Roman"/>
        </w:rPr>
        <w:t>, J. (2009). Preparing</w:t>
      </w:r>
      <w:r w:rsidRPr="00CA2F83">
        <w:rPr>
          <w:rFonts w:eastAsia="Times New Roman" w:cs="Times New Roman"/>
          <w:shd w:val="clear" w:color="auto" w:fill="FFFFFF"/>
        </w:rPr>
        <w:t xml:space="preserve"> the Next </w:t>
      </w:r>
      <w:r w:rsidRPr="00CA2F83">
        <w:rPr>
          <w:rFonts w:eastAsia="Times New Roman" w:cs="Times New Roman"/>
        </w:rPr>
        <w:t>Generation</w:t>
      </w:r>
      <w:r w:rsidRPr="00CA2F83">
        <w:rPr>
          <w:rFonts w:eastAsia="Times New Roman" w:cs="Times New Roman"/>
          <w:shd w:val="clear" w:color="auto" w:fill="FFFFFF"/>
        </w:rPr>
        <w:t xml:space="preserve"> of </w:t>
      </w:r>
      <w:r w:rsidRPr="00CA2F83">
        <w:rPr>
          <w:rFonts w:eastAsia="Times New Roman" w:cs="Times New Roman"/>
        </w:rPr>
        <w:t>Teachers</w:t>
      </w:r>
      <w:r w:rsidRPr="00CA2F83">
        <w:rPr>
          <w:rFonts w:eastAsia="Times New Roman" w:cs="Times New Roman"/>
          <w:shd w:val="clear" w:color="auto" w:fill="FFFFFF"/>
        </w:rPr>
        <w:t xml:space="preserve"> to </w:t>
      </w:r>
      <w:r w:rsidRPr="00CA2F83">
        <w:rPr>
          <w:rFonts w:eastAsia="Times New Roman" w:cs="Times New Roman"/>
        </w:rPr>
        <w:t>Integrate</w:t>
      </w:r>
      <w:r w:rsidRPr="00CA2F83">
        <w:rPr>
          <w:rFonts w:eastAsia="Times New Roman" w:cs="Times New Roman"/>
          <w:shd w:val="clear" w:color="auto" w:fill="FFFFFF"/>
        </w:rPr>
        <w:t xml:space="preserve"> </w:t>
      </w:r>
      <w:r w:rsidRPr="00CA2F83">
        <w:rPr>
          <w:rFonts w:eastAsia="Times New Roman" w:cs="Times New Roman"/>
        </w:rPr>
        <w:t>Special</w:t>
      </w:r>
      <w:r w:rsidRPr="00CA2F83">
        <w:rPr>
          <w:rFonts w:eastAsia="Times New Roman" w:cs="Times New Roman"/>
          <w:shd w:val="clear" w:color="auto" w:fill="FFFFFF"/>
        </w:rPr>
        <w:t xml:space="preserve"> </w:t>
      </w:r>
      <w:r w:rsidRPr="00CA2F83">
        <w:rPr>
          <w:rFonts w:eastAsia="Times New Roman" w:cs="Times New Roman"/>
        </w:rPr>
        <w:t>Education</w:t>
      </w:r>
      <w:r w:rsidRPr="00CA2F83">
        <w:rPr>
          <w:rFonts w:eastAsia="Times New Roman" w:cs="Times New Roman"/>
          <w:shd w:val="clear" w:color="auto" w:fill="FFFFFF"/>
        </w:rPr>
        <w:t xml:space="preserve"> </w:t>
      </w:r>
      <w:r w:rsidRPr="00CA2F83">
        <w:rPr>
          <w:rFonts w:eastAsia="Times New Roman" w:cs="Times New Roman"/>
        </w:rPr>
        <w:t>Technology</w:t>
      </w:r>
      <w:r w:rsidRPr="00CA2F83">
        <w:rPr>
          <w:rFonts w:eastAsia="Times New Roman" w:cs="Times New Roman"/>
          <w:shd w:val="clear" w:color="auto" w:fill="FFFFFF"/>
        </w:rPr>
        <w:t xml:space="preserve"> in </w:t>
      </w:r>
      <w:r w:rsidRPr="00CA2F83">
        <w:rPr>
          <w:rFonts w:eastAsia="Times New Roman" w:cs="Times New Roman"/>
        </w:rPr>
        <w:t>Inclusive</w:t>
      </w:r>
      <w:r w:rsidRPr="00CA2F83">
        <w:rPr>
          <w:rFonts w:eastAsia="Times New Roman" w:cs="Times New Roman"/>
          <w:shd w:val="clear" w:color="auto" w:fill="FFFFFF"/>
        </w:rPr>
        <w:t xml:space="preserve"> </w:t>
      </w:r>
      <w:r w:rsidRPr="00CA2F83">
        <w:rPr>
          <w:rFonts w:eastAsia="Times New Roman" w:cs="Times New Roman"/>
        </w:rPr>
        <w:t>Classrooms</w:t>
      </w:r>
      <w:r w:rsidRPr="00CA2F83">
        <w:rPr>
          <w:rFonts w:eastAsia="Times New Roman" w:cs="Times New Roman"/>
          <w:shd w:val="clear" w:color="auto" w:fill="FFFFFF"/>
        </w:rPr>
        <w:t xml:space="preserve">. In I. Gibson et al. (Eds.), Proceedings of Society for Information </w:t>
      </w:r>
      <w:r w:rsidRPr="00CA2F83">
        <w:rPr>
          <w:rFonts w:eastAsia="Times New Roman" w:cs="Times New Roman"/>
        </w:rPr>
        <w:t>Technology</w:t>
      </w:r>
      <w:r w:rsidRPr="00CA2F83">
        <w:rPr>
          <w:rFonts w:eastAsia="Times New Roman" w:cs="Times New Roman"/>
          <w:shd w:val="clear" w:color="auto" w:fill="FFFFFF"/>
        </w:rPr>
        <w:t xml:space="preserve"> and Teacher </w:t>
      </w:r>
      <w:r w:rsidRPr="00CA2F83">
        <w:rPr>
          <w:rFonts w:eastAsia="Times New Roman" w:cs="Times New Roman"/>
        </w:rPr>
        <w:t>Education</w:t>
      </w:r>
      <w:r w:rsidRPr="00CA2F83">
        <w:rPr>
          <w:rFonts w:eastAsia="Times New Roman" w:cs="Times New Roman"/>
          <w:shd w:val="clear" w:color="auto" w:fill="FFFFFF"/>
        </w:rPr>
        <w:t xml:space="preserve"> International Conference 2009 (pp. 3189-3</w:t>
      </w:r>
      <w:r w:rsidRPr="00CA2F83">
        <w:rPr>
          <w:rFonts w:eastAsia="Times New Roman" w:cs="Times New Roman"/>
        </w:rPr>
        <w:t>194). Chesapeake, VA: AACE.</w:t>
      </w:r>
    </w:p>
    <w:p w14:paraId="5A331AC7"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759718F6" w14:textId="77777777" w:rsidR="00E82D4C" w:rsidRPr="00CA2F83" w:rsidRDefault="00E82D4C" w:rsidP="00D11C98">
      <w:pPr>
        <w:spacing w:after="0" w:line="240" w:lineRule="auto"/>
        <w:contextualSpacing/>
        <w:rPr>
          <w:rFonts w:eastAsia="Times New Roman" w:cs="Times New Roman"/>
        </w:rPr>
      </w:pPr>
      <w:proofErr w:type="spellStart"/>
      <w:proofErr w:type="gramStart"/>
      <w:r w:rsidRPr="00CA2F83">
        <w:rPr>
          <w:rFonts w:eastAsia="Times New Roman" w:cs="Times New Roman"/>
        </w:rPr>
        <w:t>Papalia-Berardi</w:t>
      </w:r>
      <w:proofErr w:type="spellEnd"/>
      <w:r w:rsidRPr="00CA2F83">
        <w:rPr>
          <w:rFonts w:eastAsia="Times New Roman" w:cs="Times New Roman"/>
        </w:rPr>
        <w:t>, A., &amp; Hall, T. E. (2007).</w:t>
      </w:r>
      <w:proofErr w:type="gramEnd"/>
      <w:r w:rsidRPr="00CA2F83">
        <w:rPr>
          <w:rFonts w:eastAsia="Times New Roman" w:cs="Times New Roman"/>
        </w:rPr>
        <w:t xml:space="preserve"> Teacher assistance team social validity: A perspective from general education teachers. </w:t>
      </w:r>
      <w:r w:rsidRPr="00CA2F83">
        <w:rPr>
          <w:rFonts w:eastAsia="Times New Roman" w:cs="Times New Roman"/>
          <w:i/>
          <w:iCs/>
        </w:rPr>
        <w:t>Education and Treatment of Children</w:t>
      </w:r>
      <w:r w:rsidRPr="00CA2F83">
        <w:rPr>
          <w:rFonts w:eastAsia="Times New Roman" w:cs="Times New Roman"/>
        </w:rPr>
        <w:t xml:space="preserve">, </w:t>
      </w:r>
      <w:r w:rsidRPr="00CA2F83">
        <w:rPr>
          <w:rFonts w:eastAsia="Times New Roman" w:cs="Times New Roman"/>
          <w:i/>
          <w:iCs/>
        </w:rPr>
        <w:t>30</w:t>
      </w:r>
      <w:r w:rsidRPr="00CA2F83">
        <w:rPr>
          <w:rFonts w:eastAsia="Times New Roman" w:cs="Times New Roman"/>
        </w:rPr>
        <w:t xml:space="preserve"> (7), 89-110. </w:t>
      </w:r>
    </w:p>
    <w:p w14:paraId="40A578F2"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271DC531"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Proctor, C. P., Dalton, B., &amp; Grisham, D. L. (2007). Scaffolding English language learners and struggling readers in a universal literacy environment with embedded strategy instruction and vocabulary support. </w:t>
      </w:r>
      <w:r w:rsidRPr="00CA2F83">
        <w:rPr>
          <w:rFonts w:eastAsia="Times New Roman" w:cs="Times New Roman"/>
          <w:i/>
          <w:iCs/>
        </w:rPr>
        <w:t>Journal of Literacy Research</w:t>
      </w:r>
      <w:r w:rsidRPr="00CA2F83">
        <w:rPr>
          <w:rFonts w:eastAsia="Times New Roman" w:cs="Times New Roman"/>
        </w:rPr>
        <w:t xml:space="preserve">, </w:t>
      </w:r>
      <w:r w:rsidRPr="00CA2F83">
        <w:rPr>
          <w:rFonts w:eastAsia="Times New Roman" w:cs="Times New Roman"/>
          <w:i/>
          <w:iCs/>
        </w:rPr>
        <w:t>39</w:t>
      </w:r>
      <w:r w:rsidRPr="00CA2F83">
        <w:rPr>
          <w:rFonts w:eastAsia="Times New Roman" w:cs="Times New Roman"/>
        </w:rPr>
        <w:t xml:space="preserve">, 71-93. </w:t>
      </w:r>
    </w:p>
    <w:p w14:paraId="3C22A425"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17FFF3E3"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 xml:space="preserve">Proctor, C. P., </w:t>
      </w:r>
      <w:proofErr w:type="spellStart"/>
      <w:r w:rsidRPr="00CA2F83">
        <w:rPr>
          <w:rFonts w:eastAsia="Times New Roman" w:cs="Times New Roman"/>
        </w:rPr>
        <w:t>Uccelli</w:t>
      </w:r>
      <w:proofErr w:type="spellEnd"/>
      <w:r w:rsidRPr="00CA2F83">
        <w:rPr>
          <w:rFonts w:eastAsia="Times New Roman" w:cs="Times New Roman"/>
        </w:rPr>
        <w:t>, P., Dalton, B., &amp; Snow, C. E. (in press).</w:t>
      </w:r>
      <w:proofErr w:type="gramEnd"/>
      <w:r w:rsidRPr="00CA2F83">
        <w:rPr>
          <w:rFonts w:eastAsia="Times New Roman" w:cs="Times New Roman"/>
        </w:rPr>
        <w:t xml:space="preserve"> Understanding depth of vocabulary and improving comprehension online with bilingual and monolingual children. </w:t>
      </w:r>
      <w:r w:rsidRPr="00CA2F83">
        <w:rPr>
          <w:rFonts w:eastAsia="Times New Roman" w:cs="Times New Roman"/>
          <w:i/>
          <w:iCs/>
        </w:rPr>
        <w:t xml:space="preserve">Reading and Writing </w:t>
      </w:r>
      <w:proofErr w:type="gramStart"/>
      <w:r w:rsidRPr="00CA2F83">
        <w:rPr>
          <w:rFonts w:eastAsia="Times New Roman" w:cs="Times New Roman"/>
          <w:i/>
          <w:iCs/>
        </w:rPr>
        <w:t>Quarterly</w:t>
      </w:r>
      <w:r w:rsidRPr="00CA2F83">
        <w:rPr>
          <w:rFonts w:eastAsia="Times New Roman" w:cs="Times New Roman"/>
        </w:rPr>
        <w:t xml:space="preserve"> .</w:t>
      </w:r>
      <w:proofErr w:type="gramEnd"/>
    </w:p>
    <w:p w14:paraId="513C1A24"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09C3A648" w14:textId="77777777" w:rsidR="00E82D4C" w:rsidRPr="00CA2F83" w:rsidRDefault="00E82D4C" w:rsidP="00D11C98">
      <w:pPr>
        <w:spacing w:after="0" w:line="240" w:lineRule="auto"/>
        <w:contextualSpacing/>
        <w:rPr>
          <w:rFonts w:eastAsia="Times New Roman" w:cs="Times New Roman"/>
        </w:rPr>
      </w:pPr>
      <w:proofErr w:type="spellStart"/>
      <w:proofErr w:type="gramStart"/>
      <w:r w:rsidRPr="00CA2F83">
        <w:rPr>
          <w:rFonts w:eastAsia="Times New Roman" w:cs="Times New Roman"/>
        </w:rPr>
        <w:t>Rappolt-Schlichtmann</w:t>
      </w:r>
      <w:proofErr w:type="spellEnd"/>
      <w:r w:rsidRPr="00CA2F83">
        <w:rPr>
          <w:rFonts w:eastAsia="Times New Roman" w:cs="Times New Roman"/>
        </w:rPr>
        <w:t xml:space="preserve">, G., &amp; </w:t>
      </w:r>
      <w:proofErr w:type="spellStart"/>
      <w:r w:rsidRPr="00CA2F83">
        <w:rPr>
          <w:rFonts w:eastAsia="Times New Roman" w:cs="Times New Roman"/>
        </w:rPr>
        <w:t>Ayoub</w:t>
      </w:r>
      <w:proofErr w:type="spellEnd"/>
      <w:r w:rsidRPr="00CA2F83">
        <w:rPr>
          <w:rFonts w:eastAsia="Times New Roman" w:cs="Times New Roman"/>
        </w:rPr>
        <w:t>, C. (in press).</w:t>
      </w:r>
      <w:proofErr w:type="gramEnd"/>
      <w:r w:rsidRPr="00CA2F83">
        <w:rPr>
          <w:rFonts w:eastAsia="Times New Roman" w:cs="Times New Roman"/>
        </w:rPr>
        <w:t xml:space="preserve"> Diverse developmental pathways, multiple levels of organization and embedded contexts: Examining the ‘whole child’ to generate useable knowledge. In K. W. Fischer &amp; T. </w:t>
      </w:r>
      <w:proofErr w:type="spellStart"/>
      <w:r w:rsidRPr="00CA2F83">
        <w:rPr>
          <w:rFonts w:eastAsia="Times New Roman" w:cs="Times New Roman"/>
        </w:rPr>
        <w:t>Katzir</w:t>
      </w:r>
      <w:proofErr w:type="spellEnd"/>
      <w:r w:rsidRPr="00CA2F83">
        <w:rPr>
          <w:rFonts w:eastAsia="Times New Roman" w:cs="Times New Roman"/>
        </w:rPr>
        <w:t xml:space="preserve"> (Eds.), </w:t>
      </w:r>
      <w:r w:rsidRPr="00CA2F83">
        <w:rPr>
          <w:rFonts w:eastAsia="Times New Roman" w:cs="Times New Roman"/>
          <w:i/>
          <w:iCs/>
        </w:rPr>
        <w:t xml:space="preserve">Building usable knowledge in mind, brain, and </w:t>
      </w:r>
      <w:proofErr w:type="gramStart"/>
      <w:r w:rsidRPr="00CA2F83">
        <w:rPr>
          <w:rFonts w:eastAsia="Times New Roman" w:cs="Times New Roman"/>
          <w:i/>
          <w:iCs/>
        </w:rPr>
        <w:t>education</w:t>
      </w:r>
      <w:r w:rsidRPr="00CA2F83">
        <w:rPr>
          <w:rFonts w:eastAsia="Times New Roman" w:cs="Times New Roman"/>
        </w:rPr>
        <w:t xml:space="preserve"> .</w:t>
      </w:r>
      <w:proofErr w:type="gramEnd"/>
      <w:r w:rsidRPr="00CA2F83">
        <w:rPr>
          <w:rFonts w:eastAsia="Times New Roman" w:cs="Times New Roman"/>
        </w:rPr>
        <w:t xml:space="preserve"> Cambridge, UK: Cambridge University Press.</w:t>
      </w:r>
    </w:p>
    <w:p w14:paraId="31CECB69"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655E37E9" w14:textId="77777777" w:rsidR="00E82D4C" w:rsidRPr="00CA2F83" w:rsidRDefault="00E82D4C" w:rsidP="00D11C98">
      <w:pPr>
        <w:spacing w:after="0" w:line="240" w:lineRule="auto"/>
        <w:contextualSpacing/>
        <w:rPr>
          <w:rFonts w:eastAsia="Times New Roman" w:cs="Times New Roman"/>
        </w:rPr>
      </w:pPr>
      <w:proofErr w:type="spellStart"/>
      <w:proofErr w:type="gramStart"/>
      <w:r w:rsidRPr="00CA2F83">
        <w:rPr>
          <w:rFonts w:eastAsia="Times New Roman" w:cs="Times New Roman"/>
        </w:rPr>
        <w:t>Rappolt-Schlichtmann</w:t>
      </w:r>
      <w:proofErr w:type="spellEnd"/>
      <w:r w:rsidRPr="00CA2F83">
        <w:rPr>
          <w:rFonts w:eastAsia="Times New Roman" w:cs="Times New Roman"/>
        </w:rPr>
        <w:t xml:space="preserve">, G., </w:t>
      </w:r>
      <w:proofErr w:type="spellStart"/>
      <w:r w:rsidRPr="00CA2F83">
        <w:rPr>
          <w:rFonts w:eastAsia="Times New Roman" w:cs="Times New Roman"/>
        </w:rPr>
        <w:t>Tenenbaum</w:t>
      </w:r>
      <w:proofErr w:type="spellEnd"/>
      <w:r w:rsidRPr="00CA2F83">
        <w:rPr>
          <w:rFonts w:eastAsia="Times New Roman" w:cs="Times New Roman"/>
        </w:rPr>
        <w:t xml:space="preserve">, H., </w:t>
      </w:r>
      <w:proofErr w:type="spellStart"/>
      <w:r w:rsidRPr="00CA2F83">
        <w:rPr>
          <w:rFonts w:eastAsia="Times New Roman" w:cs="Times New Roman"/>
        </w:rPr>
        <w:t>Keopke</w:t>
      </w:r>
      <w:proofErr w:type="spellEnd"/>
      <w:r w:rsidRPr="00CA2F83">
        <w:rPr>
          <w:rFonts w:eastAsia="Times New Roman" w:cs="Times New Roman"/>
        </w:rPr>
        <w:t>, M., &amp; Fischer, K. (2007).</w:t>
      </w:r>
      <w:proofErr w:type="gramEnd"/>
      <w:r w:rsidRPr="00CA2F83">
        <w:rPr>
          <w:rFonts w:eastAsia="Times New Roman" w:cs="Times New Roman"/>
        </w:rPr>
        <w:t xml:space="preserve"> Transient and robust knowledge: Contextual support and the dynamics of </w:t>
      </w:r>
      <w:proofErr w:type="gramStart"/>
      <w:r w:rsidRPr="00CA2F83">
        <w:rPr>
          <w:rFonts w:eastAsia="Times New Roman" w:cs="Times New Roman"/>
        </w:rPr>
        <w:t>children’s</w:t>
      </w:r>
      <w:proofErr w:type="gramEnd"/>
      <w:r w:rsidRPr="00CA2F83">
        <w:rPr>
          <w:rFonts w:eastAsia="Times New Roman" w:cs="Times New Roman"/>
        </w:rPr>
        <w:t xml:space="preserve"> reasoning about density. </w:t>
      </w:r>
      <w:r w:rsidRPr="00CA2F83">
        <w:rPr>
          <w:rFonts w:eastAsia="Times New Roman" w:cs="Times New Roman"/>
          <w:i/>
          <w:iCs/>
        </w:rPr>
        <w:t>Mind, Brain, and Education</w:t>
      </w:r>
      <w:r w:rsidRPr="00CA2F83">
        <w:rPr>
          <w:rFonts w:eastAsia="Times New Roman" w:cs="Times New Roman"/>
        </w:rPr>
        <w:t xml:space="preserve">, </w:t>
      </w:r>
      <w:r w:rsidRPr="00CA2F83">
        <w:rPr>
          <w:rFonts w:eastAsia="Times New Roman" w:cs="Times New Roman"/>
          <w:i/>
          <w:iCs/>
        </w:rPr>
        <w:t>1</w:t>
      </w:r>
      <w:r w:rsidRPr="00CA2F83">
        <w:rPr>
          <w:rFonts w:eastAsia="Times New Roman" w:cs="Times New Roman"/>
        </w:rPr>
        <w:t xml:space="preserve"> (2), 98-108. </w:t>
      </w:r>
    </w:p>
    <w:p w14:paraId="6A93CB65"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42EED528"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Rose, D., &amp; Dalton, B. (in press). Learning in the digital age. In K.W. Fisher &amp; T. </w:t>
      </w:r>
      <w:proofErr w:type="spellStart"/>
      <w:r w:rsidRPr="00CA2F83">
        <w:rPr>
          <w:rFonts w:eastAsia="Times New Roman" w:cs="Times New Roman"/>
        </w:rPr>
        <w:t>Katzir</w:t>
      </w:r>
      <w:proofErr w:type="spellEnd"/>
      <w:r w:rsidRPr="00CA2F83">
        <w:rPr>
          <w:rFonts w:eastAsia="Times New Roman" w:cs="Times New Roman"/>
        </w:rPr>
        <w:t xml:space="preserve"> (</w:t>
      </w:r>
      <w:proofErr w:type="spellStart"/>
      <w:r w:rsidRPr="00CA2F83">
        <w:rPr>
          <w:rFonts w:eastAsia="Times New Roman" w:cs="Times New Roman"/>
        </w:rPr>
        <w:t>Eds</w:t>
      </w:r>
      <w:proofErr w:type="spellEnd"/>
      <w:r w:rsidRPr="00CA2F83">
        <w:rPr>
          <w:rFonts w:eastAsia="Times New Roman" w:cs="Times New Roman"/>
        </w:rPr>
        <w:t xml:space="preserve">), </w:t>
      </w:r>
      <w:r w:rsidRPr="00CA2F83">
        <w:rPr>
          <w:rFonts w:eastAsia="Times New Roman" w:cs="Times New Roman"/>
          <w:i/>
          <w:iCs/>
        </w:rPr>
        <w:t>Building usable knowledge in mind, brain, and education</w:t>
      </w:r>
      <w:r w:rsidRPr="00CA2F83">
        <w:rPr>
          <w:rFonts w:eastAsia="Times New Roman" w:cs="Times New Roman"/>
        </w:rPr>
        <w:t>. Cambridge, UK: Cambridge University Press.</w:t>
      </w:r>
    </w:p>
    <w:p w14:paraId="5F7435D9"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0842A944"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Rose</w:t>
      </w:r>
      <w:proofErr w:type="gramEnd"/>
      <w:r w:rsidRPr="00CA2F83">
        <w:rPr>
          <w:rFonts w:eastAsia="Times New Roman" w:cs="Times New Roman"/>
        </w:rPr>
        <w:t xml:space="preserve">, D. H., Hall, T. E., &amp; Murray, E. (2008). Accurate for all: Universal design for learning and the assessment of students with learning disabilities. </w:t>
      </w:r>
      <w:r w:rsidR="00A17E2E">
        <w:fldChar w:fldCharType="begin"/>
      </w:r>
      <w:r w:rsidR="00A17E2E">
        <w:instrText xml:space="preserve"> HYPERLINK "http://www.interdys.org/Perspectives.htm" \t "_self" </w:instrText>
      </w:r>
      <w:r w:rsidR="00A17E2E">
        <w:fldChar w:fldCharType="separate"/>
      </w:r>
      <w:r w:rsidRPr="00CA2F83">
        <w:rPr>
          <w:rFonts w:eastAsia="Times New Roman" w:cs="Times New Roman"/>
          <w:i/>
          <w:iCs/>
          <w:color w:val="0000FF"/>
          <w:u w:val="single"/>
        </w:rPr>
        <w:t>Perspectives on Language and Literacy</w:t>
      </w:r>
      <w:r w:rsidR="00A17E2E">
        <w:rPr>
          <w:rFonts w:eastAsia="Times New Roman" w:cs="Times New Roman"/>
          <w:i/>
          <w:iCs/>
          <w:color w:val="0000FF"/>
          <w:u w:val="single"/>
        </w:rPr>
        <w:fldChar w:fldCharType="end"/>
      </w:r>
      <w:r w:rsidRPr="00CA2F83">
        <w:rPr>
          <w:rFonts w:eastAsia="Times New Roman" w:cs="Times New Roman"/>
          <w:i/>
          <w:iCs/>
        </w:rPr>
        <w:t>,</w:t>
      </w:r>
      <w:r w:rsidRPr="00CA2F83">
        <w:rPr>
          <w:rFonts w:eastAsia="Times New Roman" w:cs="Times New Roman"/>
        </w:rPr>
        <w:t xml:space="preserve"> 23-28. </w:t>
      </w:r>
    </w:p>
    <w:p w14:paraId="00644A9B"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228ED8ED"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Rose</w:t>
      </w:r>
      <w:proofErr w:type="gramEnd"/>
      <w:r w:rsidRPr="00CA2F83">
        <w:rPr>
          <w:rFonts w:eastAsia="Times New Roman" w:cs="Times New Roman"/>
        </w:rPr>
        <w:t xml:space="preserve">, D. H., </w:t>
      </w:r>
      <w:proofErr w:type="spellStart"/>
      <w:r w:rsidRPr="00CA2F83">
        <w:rPr>
          <w:rFonts w:eastAsia="Times New Roman" w:cs="Times New Roman"/>
        </w:rPr>
        <w:t>Harbour</w:t>
      </w:r>
      <w:proofErr w:type="spellEnd"/>
      <w:r w:rsidRPr="00CA2F83">
        <w:rPr>
          <w:rFonts w:eastAsia="Times New Roman" w:cs="Times New Roman"/>
        </w:rPr>
        <w:t xml:space="preserve">, W. S., Johnston, C. S., Daley, S. G., &amp; </w:t>
      </w:r>
      <w:proofErr w:type="spellStart"/>
      <w:r w:rsidRPr="00CA2F83">
        <w:rPr>
          <w:rFonts w:eastAsia="Times New Roman" w:cs="Times New Roman"/>
        </w:rPr>
        <w:t>Abarbanell</w:t>
      </w:r>
      <w:proofErr w:type="spellEnd"/>
      <w:r w:rsidRPr="00CA2F83">
        <w:rPr>
          <w:rFonts w:eastAsia="Times New Roman" w:cs="Times New Roman"/>
        </w:rPr>
        <w:t xml:space="preserve">, L. (2008). Universal design for learning in postsecondary education: Reflections on principles and their application. In </w:t>
      </w:r>
      <w:proofErr w:type="spellStart"/>
      <w:r w:rsidRPr="00CA2F83">
        <w:rPr>
          <w:rFonts w:eastAsia="Times New Roman" w:cs="Times New Roman"/>
        </w:rPr>
        <w:t>Burgstahler</w:t>
      </w:r>
      <w:proofErr w:type="spellEnd"/>
      <w:r w:rsidRPr="00CA2F83">
        <w:rPr>
          <w:rFonts w:eastAsia="Times New Roman" w:cs="Times New Roman"/>
        </w:rPr>
        <w:t xml:space="preserve">, S.E., </w:t>
      </w:r>
      <w:r w:rsidRPr="00CA2F83">
        <w:rPr>
          <w:rFonts w:eastAsia="Times New Roman" w:cs="Times New Roman"/>
        </w:rPr>
        <w:lastRenderedPageBreak/>
        <w:t xml:space="preserve">&amp; Cory, R.C. (Eds.), </w:t>
      </w:r>
      <w:r w:rsidRPr="00CA2F83">
        <w:rPr>
          <w:rFonts w:eastAsia="Times New Roman" w:cs="Times New Roman"/>
          <w:i/>
          <w:iCs/>
        </w:rPr>
        <w:t xml:space="preserve">Universal design in higher education: From principles to </w:t>
      </w:r>
      <w:proofErr w:type="gramStart"/>
      <w:r w:rsidRPr="00CA2F83">
        <w:rPr>
          <w:rFonts w:eastAsia="Times New Roman" w:cs="Times New Roman"/>
          <w:i/>
          <w:iCs/>
        </w:rPr>
        <w:t>practice</w:t>
      </w:r>
      <w:r w:rsidRPr="00CA2F83">
        <w:rPr>
          <w:rFonts w:eastAsia="Times New Roman" w:cs="Times New Roman"/>
        </w:rPr>
        <w:t xml:space="preserve"> .</w:t>
      </w:r>
      <w:proofErr w:type="gramEnd"/>
      <w:r w:rsidRPr="00CA2F83">
        <w:rPr>
          <w:rFonts w:eastAsia="Times New Roman" w:cs="Times New Roman"/>
        </w:rPr>
        <w:t xml:space="preserve"> Cambridge, MA: Harvard Education Press. </w:t>
      </w:r>
    </w:p>
    <w:p w14:paraId="5D24D3EA"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68E29BBC"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Rose</w:t>
      </w:r>
      <w:proofErr w:type="gramEnd"/>
      <w:r w:rsidRPr="00CA2F83">
        <w:rPr>
          <w:rFonts w:eastAsia="Times New Roman" w:cs="Times New Roman"/>
        </w:rPr>
        <w:t xml:space="preserve">, D. &amp; </w:t>
      </w:r>
      <w:proofErr w:type="spellStart"/>
      <w:r w:rsidRPr="00CA2F83">
        <w:rPr>
          <w:rFonts w:eastAsia="Times New Roman" w:cs="Times New Roman"/>
        </w:rPr>
        <w:t>Rappolt-Schlichtmann</w:t>
      </w:r>
      <w:proofErr w:type="spellEnd"/>
      <w:r w:rsidRPr="00CA2F83">
        <w:rPr>
          <w:rFonts w:eastAsia="Times New Roman" w:cs="Times New Roman"/>
        </w:rPr>
        <w:t xml:space="preserve">, G. (in press). Applying universal design for learning with children living in poverty. In S. B. </w:t>
      </w:r>
      <w:proofErr w:type="spellStart"/>
      <w:r w:rsidRPr="00CA2F83">
        <w:rPr>
          <w:rFonts w:eastAsia="Times New Roman" w:cs="Times New Roman"/>
        </w:rPr>
        <w:t>Neuman</w:t>
      </w:r>
      <w:proofErr w:type="spellEnd"/>
      <w:r w:rsidRPr="00CA2F83">
        <w:rPr>
          <w:rFonts w:eastAsia="Times New Roman" w:cs="Times New Roman"/>
        </w:rPr>
        <w:t xml:space="preserve"> (Ed.), </w:t>
      </w:r>
      <w:r w:rsidRPr="00CA2F83">
        <w:rPr>
          <w:rFonts w:eastAsia="Times New Roman" w:cs="Times New Roman"/>
          <w:i/>
          <w:iCs/>
        </w:rPr>
        <w:t xml:space="preserve">Educating the other America: Top experts tackle poverty, literacy and achievement in our </w:t>
      </w:r>
      <w:proofErr w:type="gramStart"/>
      <w:r w:rsidRPr="00CA2F83">
        <w:rPr>
          <w:rFonts w:eastAsia="Times New Roman" w:cs="Times New Roman"/>
          <w:i/>
          <w:iCs/>
        </w:rPr>
        <w:t>schools</w:t>
      </w:r>
      <w:r w:rsidRPr="00CA2F83">
        <w:rPr>
          <w:rFonts w:eastAsia="Times New Roman" w:cs="Times New Roman"/>
        </w:rPr>
        <w:t xml:space="preserve"> .</w:t>
      </w:r>
      <w:proofErr w:type="gramEnd"/>
      <w:r w:rsidRPr="00CA2F83">
        <w:rPr>
          <w:rFonts w:eastAsia="Times New Roman" w:cs="Times New Roman"/>
        </w:rPr>
        <w:t xml:space="preserve"> Baltimore, MD: Paul H. Brookes Publishing.</w:t>
      </w:r>
    </w:p>
    <w:p w14:paraId="587D726F"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5F9BDED2"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Rose</w:t>
      </w:r>
      <w:proofErr w:type="gramEnd"/>
      <w:r w:rsidRPr="00CA2F83">
        <w:rPr>
          <w:rFonts w:eastAsia="Times New Roman" w:cs="Times New Roman"/>
        </w:rPr>
        <w:t xml:space="preserve">, D.H., </w:t>
      </w:r>
      <w:proofErr w:type="spellStart"/>
      <w:r w:rsidRPr="00CA2F83">
        <w:rPr>
          <w:rFonts w:eastAsia="Times New Roman" w:cs="Times New Roman"/>
        </w:rPr>
        <w:t>Rappolt-Schlictmann</w:t>
      </w:r>
      <w:proofErr w:type="spellEnd"/>
      <w:r w:rsidRPr="00CA2F83">
        <w:rPr>
          <w:rFonts w:eastAsia="Times New Roman" w:cs="Times New Roman"/>
        </w:rPr>
        <w:t xml:space="preserve">, G., Coyne, P. &amp; Hall, T. (2008). </w:t>
      </w:r>
      <w:r w:rsidRPr="00CA2F83">
        <w:rPr>
          <w:rFonts w:eastAsia="Times New Roman" w:cs="Times New Roman"/>
          <w:i/>
          <w:iCs/>
        </w:rPr>
        <w:t xml:space="preserve">Technology and the assessment of young </w:t>
      </w:r>
      <w:proofErr w:type="gramStart"/>
      <w:r w:rsidRPr="00CA2F83">
        <w:rPr>
          <w:rFonts w:eastAsia="Times New Roman" w:cs="Times New Roman"/>
          <w:i/>
          <w:iCs/>
        </w:rPr>
        <w:t>children</w:t>
      </w:r>
      <w:r w:rsidRPr="00CA2F83">
        <w:rPr>
          <w:rFonts w:eastAsia="Times New Roman" w:cs="Times New Roman"/>
        </w:rPr>
        <w:t xml:space="preserve"> .</w:t>
      </w:r>
      <w:proofErr w:type="gramEnd"/>
      <w:r w:rsidRPr="00CA2F83">
        <w:rPr>
          <w:rFonts w:eastAsia="Times New Roman" w:cs="Times New Roman"/>
        </w:rPr>
        <w:t xml:space="preserve"> Paper prepared for the Committee on Developmental Outcomes and Assessments for Young Children, National Research Council, Washington, </w:t>
      </w:r>
      <w:proofErr w:type="gramStart"/>
      <w:r w:rsidRPr="00CA2F83">
        <w:rPr>
          <w:rFonts w:eastAsia="Times New Roman" w:cs="Times New Roman"/>
        </w:rPr>
        <w:t>DC</w:t>
      </w:r>
      <w:proofErr w:type="gramEnd"/>
      <w:r w:rsidRPr="00CA2F83">
        <w:rPr>
          <w:rFonts w:eastAsia="Times New Roman" w:cs="Times New Roman"/>
        </w:rPr>
        <w:t>.</w:t>
      </w:r>
    </w:p>
    <w:p w14:paraId="79BFF79A"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548ABC91"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Rose, D. (2007). Is a synthesis possible? Making doubly sure in research and application. </w:t>
      </w:r>
      <w:proofErr w:type="gramStart"/>
      <w:r w:rsidRPr="00CA2F83">
        <w:rPr>
          <w:rFonts w:eastAsia="Times New Roman" w:cs="Times New Roman"/>
        </w:rPr>
        <w:t xml:space="preserve">In K. W. Fischer, J. H. Bernstein, &amp; M. H. </w:t>
      </w:r>
      <w:proofErr w:type="spellStart"/>
      <w:r w:rsidRPr="00CA2F83">
        <w:rPr>
          <w:rFonts w:eastAsia="Times New Roman" w:cs="Times New Roman"/>
        </w:rPr>
        <w:t>Immordino</w:t>
      </w:r>
      <w:proofErr w:type="spellEnd"/>
      <w:r w:rsidRPr="00CA2F83">
        <w:rPr>
          <w:rFonts w:eastAsia="Times New Roman" w:cs="Times New Roman"/>
        </w:rPr>
        <w:t>-Yang (Eds.).</w:t>
      </w:r>
      <w:proofErr w:type="gramEnd"/>
      <w:r w:rsidRPr="00CA2F83">
        <w:rPr>
          <w:rFonts w:eastAsia="Times New Roman" w:cs="Times New Roman"/>
        </w:rPr>
        <w:t xml:space="preserve"> </w:t>
      </w:r>
      <w:r w:rsidRPr="00CA2F83">
        <w:rPr>
          <w:rFonts w:eastAsia="Times New Roman" w:cs="Times New Roman"/>
          <w:i/>
          <w:iCs/>
        </w:rPr>
        <w:t>Mind, brain, and education in reading disorders</w:t>
      </w:r>
      <w:r w:rsidRPr="00CA2F83">
        <w:rPr>
          <w:rFonts w:eastAsia="Times New Roman" w:cs="Times New Roman"/>
        </w:rPr>
        <w:t xml:space="preserve"> (pp. 281-292). Cambridge, UK: Cambridge University Press. </w:t>
      </w:r>
    </w:p>
    <w:p w14:paraId="6970D69F"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28E68AB3"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Rose, D., &amp; Rose, K. (2007). Deficits in executive function processes: A curriculum-based intervention. In L. Meltzer (Ed.). </w:t>
      </w:r>
      <w:r w:rsidRPr="00CA2F83">
        <w:rPr>
          <w:rFonts w:eastAsia="Times New Roman" w:cs="Times New Roman"/>
          <w:i/>
          <w:iCs/>
        </w:rPr>
        <w:t>Executive function in education: From theory to practice.</w:t>
      </w:r>
      <w:r w:rsidRPr="00CA2F83">
        <w:rPr>
          <w:rFonts w:eastAsia="Times New Roman" w:cs="Times New Roman"/>
        </w:rPr>
        <w:t xml:space="preserve"> New York: Guilford Publications. </w:t>
      </w:r>
    </w:p>
    <w:p w14:paraId="2F63AEF3"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1E3B636A"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Rose, D., &amp; </w:t>
      </w:r>
      <w:proofErr w:type="spellStart"/>
      <w:r w:rsidRPr="00CA2F83">
        <w:rPr>
          <w:rFonts w:eastAsia="Times New Roman" w:cs="Times New Roman"/>
        </w:rPr>
        <w:t>Strangman</w:t>
      </w:r>
      <w:proofErr w:type="spellEnd"/>
      <w:r w:rsidRPr="00CA2F83">
        <w:rPr>
          <w:rFonts w:eastAsia="Times New Roman" w:cs="Times New Roman"/>
        </w:rPr>
        <w:t xml:space="preserve">, N. (2007). Cognition and learning: Meeting the challenge of individual differences. </w:t>
      </w:r>
      <w:r w:rsidRPr="00CA2F83">
        <w:rPr>
          <w:rFonts w:eastAsia="Times New Roman" w:cs="Times New Roman"/>
          <w:i/>
          <w:iCs/>
        </w:rPr>
        <w:t>Universal Access in the Information Society, 5</w:t>
      </w:r>
      <w:r w:rsidRPr="00CA2F83">
        <w:rPr>
          <w:rFonts w:eastAsia="Times New Roman" w:cs="Times New Roman"/>
        </w:rPr>
        <w:t xml:space="preserve">(4), 381-391. </w:t>
      </w:r>
    </w:p>
    <w:p w14:paraId="6761A9C1"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28BA3F8F"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Rose</w:t>
      </w:r>
      <w:proofErr w:type="gramEnd"/>
      <w:r w:rsidRPr="00CA2F83">
        <w:rPr>
          <w:rFonts w:eastAsia="Times New Roman" w:cs="Times New Roman"/>
        </w:rPr>
        <w:t xml:space="preserve">, DH. &amp; Meyer, A. (2002) </w:t>
      </w:r>
      <w:r w:rsidRPr="00CA2F83">
        <w:rPr>
          <w:rFonts w:eastAsia="Times New Roman" w:cs="Times New Roman"/>
          <w:i/>
        </w:rPr>
        <w:t>Teaching every student in the digital age: Universal Design for Learning.</w:t>
      </w:r>
      <w:r w:rsidRPr="00CA2F83">
        <w:rPr>
          <w:rFonts w:eastAsia="Times New Roman" w:cs="Times New Roman"/>
        </w:rPr>
        <w:t xml:space="preserve"> Alexandria, VA: ASCD. </w:t>
      </w:r>
    </w:p>
    <w:p w14:paraId="0C2520C0"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07662A63"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Rose</w:t>
      </w:r>
      <w:proofErr w:type="gramEnd"/>
      <w:r w:rsidRPr="00CA2F83">
        <w:rPr>
          <w:rFonts w:eastAsia="Times New Roman" w:cs="Times New Roman"/>
        </w:rPr>
        <w:t xml:space="preserve">, D. &amp; Meyer, A. (Eds.). (2005). The Universally Designed Classroom: Accessible Curriculum and Digital Technologies. Cambridge, MA: Harvard Education Press. </w:t>
      </w:r>
    </w:p>
    <w:p w14:paraId="7574DA20"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1EE0E661"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Rose</w:t>
      </w:r>
      <w:proofErr w:type="gramEnd"/>
      <w:r w:rsidRPr="00CA2F83">
        <w:rPr>
          <w:rFonts w:eastAsia="Times New Roman" w:cs="Times New Roman"/>
        </w:rPr>
        <w:t>, D. &amp; Meyer, A. (Eds.). (2006)</w:t>
      </w:r>
      <w:proofErr w:type="gramStart"/>
      <w:r w:rsidRPr="00CA2F83">
        <w:rPr>
          <w:rFonts w:eastAsia="Times New Roman" w:cs="Times New Roman"/>
        </w:rPr>
        <w:t>. A Practical Reader in Universal Design for Learning.</w:t>
      </w:r>
      <w:proofErr w:type="gramEnd"/>
      <w:r w:rsidRPr="00CA2F83">
        <w:rPr>
          <w:rFonts w:eastAsia="Times New Roman" w:cs="Times New Roman"/>
        </w:rPr>
        <w:t xml:space="preserve"> Cambridge, MA: Harvard Education Press. </w:t>
      </w:r>
    </w:p>
    <w:p w14:paraId="34F2C851"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60FBA44A"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Rose</w:t>
      </w:r>
      <w:proofErr w:type="gramEnd"/>
      <w:r w:rsidRPr="00CA2F83">
        <w:rPr>
          <w:rFonts w:eastAsia="Times New Roman" w:cs="Times New Roman"/>
        </w:rPr>
        <w:t xml:space="preserve">, D. &amp; Meyer, A. (2000). </w:t>
      </w:r>
      <w:proofErr w:type="gramStart"/>
      <w:r w:rsidRPr="00CA2F83">
        <w:rPr>
          <w:rFonts w:eastAsia="Times New Roman" w:cs="Times New Roman"/>
          <w:u w:val="single"/>
        </w:rPr>
        <w:t>Univ</w:t>
      </w:r>
      <w:r w:rsidR="00D300EB" w:rsidRPr="00CA2F83">
        <w:rPr>
          <w:rFonts w:eastAsia="Times New Roman" w:cs="Times New Roman"/>
          <w:u w:val="single"/>
        </w:rPr>
        <w:t>ersal Design for Learning.</w:t>
      </w:r>
      <w:proofErr w:type="gramEnd"/>
      <w:r w:rsidR="00D300EB" w:rsidRPr="00CA2F83">
        <w:rPr>
          <w:rFonts w:eastAsia="Times New Roman" w:cs="Times New Roman"/>
          <w:u w:val="single"/>
        </w:rPr>
        <w:t xml:space="preserve"> In </w:t>
      </w:r>
      <w:r w:rsidRPr="00CA2F83">
        <w:rPr>
          <w:rFonts w:eastAsia="Times New Roman" w:cs="Times New Roman"/>
          <w:u w:val="single"/>
        </w:rPr>
        <w:t>Journal of Special Education Technology</w:t>
      </w:r>
      <w:r w:rsidRPr="00CA2F83">
        <w:rPr>
          <w:rFonts w:eastAsia="Times New Roman" w:cs="Times New Roman"/>
        </w:rPr>
        <w:t xml:space="preserve">, 15 (1), 67-70. </w:t>
      </w:r>
    </w:p>
    <w:p w14:paraId="30DA950F"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4C9522AF"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xml:space="preserve">Rose, D., &amp; Dalton, B. (2007). Plato revisited: Learning through listening in the digital world. </w:t>
      </w:r>
      <w:r w:rsidRPr="00CA2F83">
        <w:rPr>
          <w:rFonts w:eastAsia="Times New Roman" w:cs="Times New Roman"/>
          <w:i/>
          <w:iCs/>
        </w:rPr>
        <w:t>Recording for the Blind &amp; Dyslexic.</w:t>
      </w:r>
    </w:p>
    <w:p w14:paraId="1060834C"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6199A76A" w14:textId="77777777" w:rsidR="00E82D4C" w:rsidRPr="00CA2F83" w:rsidRDefault="00E82D4C" w:rsidP="00D11C98">
      <w:pPr>
        <w:spacing w:after="0" w:line="240" w:lineRule="auto"/>
        <w:contextualSpacing/>
        <w:rPr>
          <w:rFonts w:eastAsia="Times New Roman" w:cs="Times New Roman"/>
        </w:rPr>
      </w:pPr>
      <w:proofErr w:type="spellStart"/>
      <w:proofErr w:type="gramStart"/>
      <w:r w:rsidRPr="00CA2F83">
        <w:rPr>
          <w:rFonts w:eastAsia="Times New Roman" w:cs="Times New Roman"/>
        </w:rPr>
        <w:t>Strangman</w:t>
      </w:r>
      <w:proofErr w:type="spellEnd"/>
      <w:r w:rsidRPr="00CA2F83">
        <w:rPr>
          <w:rFonts w:eastAsia="Times New Roman" w:cs="Times New Roman"/>
        </w:rPr>
        <w:t>, N., Meyer, A., Hall, T., &amp; Proctor, P. (2008).</w:t>
      </w:r>
      <w:proofErr w:type="gramEnd"/>
      <w:r w:rsidRPr="00CA2F83">
        <w:rPr>
          <w:rFonts w:eastAsia="Times New Roman" w:cs="Times New Roman"/>
        </w:rPr>
        <w:t xml:space="preserve"> Improving foreign language instruction with new technologies and universal design for learning. In E. Hamilton, &amp; T. </w:t>
      </w:r>
      <w:proofErr w:type="spellStart"/>
      <w:r w:rsidRPr="00CA2F83">
        <w:rPr>
          <w:rFonts w:eastAsia="Times New Roman" w:cs="Times New Roman"/>
        </w:rPr>
        <w:t>Barbieri</w:t>
      </w:r>
      <w:proofErr w:type="spellEnd"/>
      <w:r w:rsidRPr="00CA2F83">
        <w:rPr>
          <w:rFonts w:eastAsia="Times New Roman" w:cs="Times New Roman"/>
        </w:rPr>
        <w:t xml:space="preserve">, (Eds.), </w:t>
      </w:r>
      <w:r w:rsidRPr="00CA2F83">
        <w:rPr>
          <w:rFonts w:eastAsia="Times New Roman" w:cs="Times New Roman"/>
          <w:i/>
          <w:iCs/>
        </w:rPr>
        <w:t>Worlds apart: Disability and foreign language learning</w:t>
      </w:r>
      <w:r w:rsidRPr="00CA2F83">
        <w:rPr>
          <w:rFonts w:eastAsia="Times New Roman" w:cs="Times New Roman"/>
        </w:rPr>
        <w:t xml:space="preserve">. New Haven, CT: Yale University Press. </w:t>
      </w:r>
    </w:p>
    <w:p w14:paraId="5EB87F2C"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66F3A9E0" w14:textId="77777777" w:rsidR="00E82D4C" w:rsidRPr="00CA2F83" w:rsidRDefault="00E82D4C" w:rsidP="00D11C98">
      <w:pPr>
        <w:spacing w:after="0" w:line="240" w:lineRule="auto"/>
        <w:contextualSpacing/>
        <w:rPr>
          <w:rFonts w:eastAsia="Times New Roman" w:cs="Times New Roman"/>
        </w:rPr>
      </w:pPr>
      <w:proofErr w:type="spellStart"/>
      <w:r w:rsidRPr="00CA2F83">
        <w:rPr>
          <w:rFonts w:eastAsia="Times New Roman" w:cs="Times New Roman"/>
        </w:rPr>
        <w:t>Schneps</w:t>
      </w:r>
      <w:proofErr w:type="spellEnd"/>
      <w:r w:rsidRPr="00CA2F83">
        <w:rPr>
          <w:rFonts w:eastAsia="Times New Roman" w:cs="Times New Roman"/>
        </w:rPr>
        <w:t xml:space="preserve">, M. H., </w:t>
      </w:r>
      <w:proofErr w:type="gramStart"/>
      <w:r w:rsidRPr="00CA2F83">
        <w:rPr>
          <w:rFonts w:eastAsia="Times New Roman" w:cs="Times New Roman"/>
        </w:rPr>
        <w:t>Rose</w:t>
      </w:r>
      <w:proofErr w:type="gramEnd"/>
      <w:r w:rsidRPr="00CA2F83">
        <w:rPr>
          <w:rFonts w:eastAsia="Times New Roman" w:cs="Times New Roman"/>
        </w:rPr>
        <w:t xml:space="preserve">, L. T., &amp; Fischer, K. W. (2007). Visual learning and the brain: Implications for dyslexia. </w:t>
      </w:r>
      <w:r w:rsidRPr="00CA2F83">
        <w:rPr>
          <w:rFonts w:eastAsia="Times New Roman" w:cs="Times New Roman"/>
          <w:i/>
          <w:iCs/>
        </w:rPr>
        <w:t>Mind, Brain, and Education, (1)</w:t>
      </w:r>
      <w:r w:rsidRPr="00CA2F83">
        <w:rPr>
          <w:rFonts w:eastAsia="Times New Roman" w:cs="Times New Roman"/>
        </w:rPr>
        <w:t xml:space="preserve">3, 128-139. </w:t>
      </w:r>
    </w:p>
    <w:p w14:paraId="2CC8EFFC"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33AB68D2" w14:textId="77777777" w:rsidR="00E82D4C" w:rsidRPr="00CA2F83" w:rsidRDefault="00E82D4C" w:rsidP="00D11C98">
      <w:pPr>
        <w:spacing w:after="0" w:line="240" w:lineRule="auto"/>
        <w:contextualSpacing/>
        <w:rPr>
          <w:rFonts w:eastAsia="Times New Roman" w:cs="Times New Roman"/>
        </w:rPr>
      </w:pPr>
      <w:proofErr w:type="spellStart"/>
      <w:r w:rsidRPr="00CA2F83">
        <w:rPr>
          <w:rFonts w:eastAsia="Times New Roman" w:cs="Times New Roman"/>
        </w:rPr>
        <w:t>Sopko</w:t>
      </w:r>
      <w:proofErr w:type="spellEnd"/>
      <w:r w:rsidRPr="00CA2F83">
        <w:rPr>
          <w:rFonts w:eastAsia="Times New Roman" w:cs="Times New Roman"/>
        </w:rPr>
        <w:t xml:space="preserve">, K.M. (2008) </w:t>
      </w:r>
      <w:r w:rsidRPr="00CA2F83">
        <w:rPr>
          <w:rFonts w:eastAsia="Times New Roman" w:cs="Times New Roman"/>
          <w:i/>
        </w:rPr>
        <w:t>Universal Design for Learning: Implementation in Six Local Education Agencies.</w:t>
      </w:r>
      <w:r w:rsidRPr="00CA2F83">
        <w:rPr>
          <w:rFonts w:eastAsia="Times New Roman" w:cs="Times New Roman"/>
        </w:rPr>
        <w:t xml:space="preserve"> Arlington, VA: Project Forum. Retrieved July 2, 2008 from </w:t>
      </w:r>
      <w:hyperlink r:id="rId10" w:history="1">
        <w:r w:rsidRPr="00CA2F83">
          <w:rPr>
            <w:rFonts w:eastAsia="Times New Roman" w:cs="Times New Roman"/>
            <w:color w:val="0000FF"/>
            <w:u w:val="single"/>
          </w:rPr>
          <w:t>http://projectforum.org/docs/UDLImplementationinSixLEAs.pdf</w:t>
        </w:r>
      </w:hyperlink>
      <w:r w:rsidRPr="00CA2F83">
        <w:rPr>
          <w:rFonts w:eastAsia="Times New Roman" w:cs="Times New Roman"/>
        </w:rPr>
        <w:t xml:space="preserve">. </w:t>
      </w:r>
    </w:p>
    <w:p w14:paraId="51E104B3"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407E1AA6" w14:textId="77777777" w:rsidR="00E82D4C" w:rsidRPr="00CA2F83" w:rsidRDefault="00E82D4C" w:rsidP="00D11C98">
      <w:pPr>
        <w:spacing w:after="0" w:line="240" w:lineRule="auto"/>
        <w:contextualSpacing/>
        <w:rPr>
          <w:rFonts w:eastAsia="Times New Roman" w:cs="Times New Roman"/>
        </w:rPr>
      </w:pPr>
      <w:proofErr w:type="spellStart"/>
      <w:r w:rsidRPr="00CA2F83">
        <w:rPr>
          <w:rFonts w:eastAsia="Times New Roman" w:cs="Times New Roman"/>
        </w:rPr>
        <w:lastRenderedPageBreak/>
        <w:t>Sopko</w:t>
      </w:r>
      <w:proofErr w:type="spellEnd"/>
      <w:r w:rsidRPr="00CA2F83">
        <w:rPr>
          <w:rFonts w:eastAsia="Times New Roman" w:cs="Times New Roman"/>
        </w:rPr>
        <w:t xml:space="preserve">, K.M. (2009) Universal Design for Learning: Policy Challenges and Recommendation. Arlington, VA: Project Forum. </w:t>
      </w:r>
    </w:p>
    <w:p w14:paraId="40D1210E"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31EDEC41"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Stahl, S. (2003).</w:t>
      </w:r>
      <w:proofErr w:type="gramEnd"/>
      <w:r w:rsidRPr="00CA2F83">
        <w:rPr>
          <w:rFonts w:eastAsia="Times New Roman" w:cs="Times New Roman"/>
        </w:rPr>
        <w:t xml:space="preserve"> The NFF: A national file format for accessible instruction materials. </w:t>
      </w:r>
    </w:p>
    <w:p w14:paraId="0F8D4F1C"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i/>
          <w:iCs/>
        </w:rPr>
        <w:t>Journal of Special Education Technology, 18</w:t>
      </w:r>
      <w:r w:rsidRPr="00CA2F83">
        <w:rPr>
          <w:rFonts w:eastAsia="Times New Roman" w:cs="Times New Roman"/>
        </w:rPr>
        <w:t>(2), 65-67.</w:t>
      </w:r>
    </w:p>
    <w:p w14:paraId="3B20A250"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6DFFB94A" w14:textId="77777777" w:rsidR="00E82D4C" w:rsidRPr="00CA2F83" w:rsidRDefault="00E82D4C" w:rsidP="00D11C98">
      <w:pPr>
        <w:spacing w:after="0" w:line="240" w:lineRule="auto"/>
        <w:contextualSpacing/>
        <w:rPr>
          <w:rFonts w:eastAsia="Times New Roman" w:cs="Times New Roman"/>
        </w:rPr>
      </w:pPr>
      <w:proofErr w:type="gramStart"/>
      <w:r w:rsidRPr="00CA2F83">
        <w:rPr>
          <w:rFonts w:eastAsia="Times New Roman" w:cs="Times New Roman"/>
        </w:rPr>
        <w:t>Stahl, S. (2008).</w:t>
      </w:r>
      <w:proofErr w:type="gramEnd"/>
      <w:r w:rsidRPr="00CA2F83">
        <w:rPr>
          <w:rFonts w:eastAsia="Times New Roman" w:cs="Times New Roman"/>
        </w:rPr>
        <w:t xml:space="preserve"> </w:t>
      </w:r>
      <w:r w:rsidRPr="00CA2F83">
        <w:rPr>
          <w:rFonts w:eastAsia="Times New Roman" w:cs="Times New Roman"/>
          <w:i/>
          <w:iCs/>
        </w:rPr>
        <w:t xml:space="preserve">NIMAS: Accessible textbooks in the classroom II. </w:t>
      </w:r>
      <w:r w:rsidRPr="00CA2F83">
        <w:rPr>
          <w:rFonts w:eastAsia="Times New Roman" w:cs="Times New Roman"/>
        </w:rPr>
        <w:t>Wakefield, MA: NIMAS Development and Technical Assistance Centers. </w:t>
      </w:r>
    </w:p>
    <w:p w14:paraId="0674511C"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37585126"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roofErr w:type="spellStart"/>
      <w:r w:rsidRPr="00CA2F83">
        <w:rPr>
          <w:rFonts w:eastAsia="Times New Roman" w:cs="Times New Roman"/>
        </w:rPr>
        <w:t>Zabala</w:t>
      </w:r>
      <w:proofErr w:type="spellEnd"/>
      <w:r w:rsidRPr="00CA2F83">
        <w:rPr>
          <w:rFonts w:eastAsia="Times New Roman" w:cs="Times New Roman"/>
        </w:rPr>
        <w:t xml:space="preserve">, J. S., &amp; </w:t>
      </w:r>
      <w:proofErr w:type="spellStart"/>
      <w:r w:rsidRPr="00CA2F83">
        <w:rPr>
          <w:rFonts w:eastAsia="Times New Roman" w:cs="Times New Roman"/>
        </w:rPr>
        <w:t>Hartsell</w:t>
      </w:r>
      <w:proofErr w:type="spellEnd"/>
      <w:r w:rsidRPr="00CA2F83">
        <w:rPr>
          <w:rFonts w:eastAsia="Times New Roman" w:cs="Times New Roman"/>
        </w:rPr>
        <w:t xml:space="preserve">, K. (in press). Assistive technology: Legal and practical issues. In J. Lindsey (Ed.), </w:t>
      </w:r>
      <w:r w:rsidRPr="00CA2F83">
        <w:rPr>
          <w:rFonts w:eastAsia="Times New Roman" w:cs="Times New Roman"/>
          <w:i/>
          <w:iCs/>
        </w:rPr>
        <w:t>Technology in special education,</w:t>
      </w:r>
      <w:r w:rsidRPr="00CA2F83">
        <w:rPr>
          <w:rFonts w:eastAsia="Times New Roman" w:cs="Times New Roman"/>
        </w:rPr>
        <w:t xml:space="preserve"> (4th Edition). Austin, TX: </w:t>
      </w:r>
      <w:proofErr w:type="spellStart"/>
      <w:r w:rsidRPr="00CA2F83">
        <w:rPr>
          <w:rFonts w:eastAsia="Times New Roman" w:cs="Times New Roman"/>
        </w:rPr>
        <w:t>ProEd</w:t>
      </w:r>
      <w:proofErr w:type="spellEnd"/>
      <w:r w:rsidRPr="00CA2F83">
        <w:rPr>
          <w:rFonts w:eastAsia="Times New Roman" w:cs="Times New Roman"/>
        </w:rPr>
        <w:t xml:space="preserve"> Publications. </w:t>
      </w:r>
    </w:p>
    <w:p w14:paraId="522DFE90"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498BB965"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105444CA"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0BDFBED8"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21A9268F"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7138F75D"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3176AC90"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30C6DADE"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57C74639" w14:textId="77777777" w:rsidR="00E82D4C" w:rsidRPr="00CA2F83" w:rsidRDefault="00E82D4C" w:rsidP="00D11C98">
      <w:pPr>
        <w:spacing w:after="0" w:line="240" w:lineRule="auto"/>
        <w:contextualSpacing/>
        <w:rPr>
          <w:rFonts w:eastAsia="Times New Roman" w:cs="Times New Roman"/>
        </w:rPr>
      </w:pPr>
      <w:r w:rsidRPr="00CA2F83">
        <w:rPr>
          <w:rFonts w:eastAsia="Times New Roman" w:cs="Times New Roman"/>
        </w:rPr>
        <w:t> </w:t>
      </w:r>
    </w:p>
    <w:p w14:paraId="12DDCECD" w14:textId="77777777" w:rsidR="00E82D4C" w:rsidRPr="00CA2F83" w:rsidRDefault="00E82D4C" w:rsidP="00D11C98">
      <w:pPr>
        <w:spacing w:after="90" w:line="240" w:lineRule="auto"/>
        <w:contextualSpacing/>
        <w:rPr>
          <w:rFonts w:eastAsia="Times New Roman" w:cs="Times New Roman"/>
        </w:rPr>
      </w:pPr>
      <w:r w:rsidRPr="00CA2F83">
        <w:rPr>
          <w:rFonts w:eastAsia="Times New Roman" w:cs="Times New Roman"/>
        </w:rPr>
        <w:t> </w:t>
      </w:r>
    </w:p>
    <w:p w14:paraId="62535CFF" w14:textId="77777777" w:rsidR="00FF0D6D" w:rsidRPr="00CA2F83" w:rsidRDefault="00FF0D6D" w:rsidP="00D11C98">
      <w:pPr>
        <w:spacing w:line="240" w:lineRule="auto"/>
        <w:contextualSpacing/>
        <w:rPr>
          <w:rFonts w:cs="Times New Roman"/>
        </w:rPr>
      </w:pPr>
    </w:p>
    <w:sectPr w:rsidR="00FF0D6D" w:rsidRPr="00CA2F83" w:rsidSect="00E82D4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FB011" w14:textId="77777777" w:rsidR="001121A7" w:rsidRDefault="001121A7" w:rsidP="00EF5724">
      <w:pPr>
        <w:spacing w:after="0" w:line="240" w:lineRule="auto"/>
      </w:pPr>
      <w:r>
        <w:separator/>
      </w:r>
    </w:p>
  </w:endnote>
  <w:endnote w:type="continuationSeparator" w:id="0">
    <w:p w14:paraId="5D05BCC8" w14:textId="77777777" w:rsidR="001121A7" w:rsidRDefault="001121A7" w:rsidP="00EF5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86ADB" w14:textId="77777777" w:rsidR="001121A7" w:rsidRDefault="001121A7" w:rsidP="00EF5724">
    <w:pPr>
      <w:pStyle w:val="Footer"/>
      <w:jc w:val="right"/>
    </w:pPr>
    <w:r>
      <w:t xml:space="preserve">Designed by Matt Bergman and Jon </w:t>
    </w:r>
    <w:proofErr w:type="spellStart"/>
    <w:r>
      <w:t>Mundorf</w:t>
    </w:r>
    <w:proofErr w:type="spellEnd"/>
  </w:p>
  <w:p w14:paraId="582843E0" w14:textId="77777777" w:rsidR="001121A7" w:rsidRDefault="001121A7" w:rsidP="00EF5724">
    <w:pPr>
      <w:pStyle w:val="Footer"/>
      <w:jc w:val="right"/>
    </w:pPr>
    <w:r>
      <w:t>V1.7 January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38A43" w14:textId="77777777" w:rsidR="001121A7" w:rsidRDefault="001121A7" w:rsidP="00EF5724">
      <w:pPr>
        <w:spacing w:after="0" w:line="240" w:lineRule="auto"/>
      </w:pPr>
      <w:r>
        <w:separator/>
      </w:r>
    </w:p>
  </w:footnote>
  <w:footnote w:type="continuationSeparator" w:id="0">
    <w:p w14:paraId="3339768C" w14:textId="77777777" w:rsidR="001121A7" w:rsidRDefault="001121A7" w:rsidP="00EF572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A7F2E"/>
    <w:multiLevelType w:val="hybridMultilevel"/>
    <w:tmpl w:val="07CC95AA"/>
    <w:lvl w:ilvl="0" w:tplc="668EC35E">
      <w:start w:val="1"/>
      <w:numFmt w:val="upperRoman"/>
      <w:lvlText w:val="%1."/>
      <w:lvlJc w:val="left"/>
      <w:pPr>
        <w:ind w:left="720" w:hanging="720"/>
      </w:pPr>
      <w:rPr>
        <w:rFonts w:hint="default"/>
        <w:b/>
      </w:rPr>
    </w:lvl>
    <w:lvl w:ilvl="1" w:tplc="165662D0">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5965112"/>
    <w:multiLevelType w:val="multilevel"/>
    <w:tmpl w:val="DCF64F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C979BF"/>
    <w:multiLevelType w:val="multilevel"/>
    <w:tmpl w:val="AFB2ADAE"/>
    <w:lvl w:ilvl="0">
      <w:start w:val="1"/>
      <w:numFmt w:val="upperRoman"/>
      <w:lvlText w:val="%1."/>
      <w:lvlJc w:val="left"/>
      <w:pPr>
        <w:ind w:left="360" w:hanging="360"/>
      </w:pPr>
      <w:rPr>
        <w:rFonts w:asciiTheme="minorHAnsi" w:eastAsiaTheme="minorHAnsi" w:hAnsiTheme="minorHAnsi" w:cstheme="minorBidi"/>
      </w:rPr>
    </w:lvl>
    <w:lvl w:ilvl="1">
      <w:start w:val="1"/>
      <w:numFmt w:val="upperLetter"/>
      <w:lvlText w:val="%2."/>
      <w:lvlJc w:val="left"/>
      <w:pPr>
        <w:ind w:left="720" w:hanging="360"/>
      </w:pPr>
      <w:rPr>
        <w:rFonts w:asciiTheme="minorHAnsi" w:eastAsiaTheme="minorHAnsi" w:hAnsiTheme="minorHAnsi" w:cstheme="minorBidi"/>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62A01EB"/>
    <w:multiLevelType w:val="hybridMultilevel"/>
    <w:tmpl w:val="9F7E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174160"/>
    <w:multiLevelType w:val="hybridMultilevel"/>
    <w:tmpl w:val="80723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034113"/>
    <w:multiLevelType w:val="hybridMultilevel"/>
    <w:tmpl w:val="3C90D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FD4A12"/>
    <w:multiLevelType w:val="hybridMultilevel"/>
    <w:tmpl w:val="620E1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F45BE8"/>
    <w:multiLevelType w:val="hybridMultilevel"/>
    <w:tmpl w:val="1E66A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2436A"/>
    <w:multiLevelType w:val="hybridMultilevel"/>
    <w:tmpl w:val="263AD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17560C"/>
    <w:multiLevelType w:val="hybridMultilevel"/>
    <w:tmpl w:val="129A0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882CD9"/>
    <w:multiLevelType w:val="hybridMultilevel"/>
    <w:tmpl w:val="AEA0AD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2CD1C97"/>
    <w:multiLevelType w:val="hybridMultilevel"/>
    <w:tmpl w:val="B5621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BC5A3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CAD6521"/>
    <w:multiLevelType w:val="hybridMultilevel"/>
    <w:tmpl w:val="ED72DE04"/>
    <w:lvl w:ilvl="0" w:tplc="349CD21C">
      <w:start w:val="1"/>
      <w:numFmt w:val="upperRoman"/>
      <w:lvlText w:val="%1."/>
      <w:lvlJc w:val="left"/>
      <w:pPr>
        <w:ind w:left="1080" w:hanging="720"/>
      </w:pPr>
      <w:rPr>
        <w:rFonts w:hint="default"/>
      </w:rPr>
    </w:lvl>
    <w:lvl w:ilvl="1" w:tplc="F446A106">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F914A2E"/>
    <w:multiLevelType w:val="multilevel"/>
    <w:tmpl w:val="0B5E64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977DD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9"/>
  </w:num>
  <w:num w:numId="3">
    <w:abstractNumId w:val="0"/>
  </w:num>
  <w:num w:numId="4">
    <w:abstractNumId w:val="8"/>
  </w:num>
  <w:num w:numId="5">
    <w:abstractNumId w:val="2"/>
  </w:num>
  <w:num w:numId="6">
    <w:abstractNumId w:val="13"/>
  </w:num>
  <w:num w:numId="7">
    <w:abstractNumId w:val="15"/>
  </w:num>
  <w:num w:numId="8">
    <w:abstractNumId w:val="12"/>
  </w:num>
  <w:num w:numId="9">
    <w:abstractNumId w:val="11"/>
  </w:num>
  <w:num w:numId="10">
    <w:abstractNumId w:val="14"/>
  </w:num>
  <w:num w:numId="11">
    <w:abstractNumId w:val="1"/>
  </w:num>
  <w:num w:numId="12">
    <w:abstractNumId w:val="10"/>
  </w:num>
  <w:num w:numId="13">
    <w:abstractNumId w:val="3"/>
  </w:num>
  <w:num w:numId="14">
    <w:abstractNumId w:val="6"/>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D4C"/>
    <w:rsid w:val="00012DDB"/>
    <w:rsid w:val="00033782"/>
    <w:rsid w:val="000508BE"/>
    <w:rsid w:val="00070E07"/>
    <w:rsid w:val="000941EA"/>
    <w:rsid w:val="00097E6A"/>
    <w:rsid w:val="000D7A1D"/>
    <w:rsid w:val="001121A7"/>
    <w:rsid w:val="00175D29"/>
    <w:rsid w:val="002941A2"/>
    <w:rsid w:val="002B0F3C"/>
    <w:rsid w:val="002F132D"/>
    <w:rsid w:val="002F5939"/>
    <w:rsid w:val="003177C6"/>
    <w:rsid w:val="003337F5"/>
    <w:rsid w:val="003C4325"/>
    <w:rsid w:val="004C54FC"/>
    <w:rsid w:val="004D08CB"/>
    <w:rsid w:val="00530757"/>
    <w:rsid w:val="00626420"/>
    <w:rsid w:val="0071246A"/>
    <w:rsid w:val="00720A5F"/>
    <w:rsid w:val="007271F6"/>
    <w:rsid w:val="007578BC"/>
    <w:rsid w:val="00791105"/>
    <w:rsid w:val="007B7D52"/>
    <w:rsid w:val="007D6A72"/>
    <w:rsid w:val="007E2147"/>
    <w:rsid w:val="00991FC3"/>
    <w:rsid w:val="00A1785A"/>
    <w:rsid w:val="00A17E2E"/>
    <w:rsid w:val="00A41BE0"/>
    <w:rsid w:val="00A61CD7"/>
    <w:rsid w:val="00A722E3"/>
    <w:rsid w:val="00AF1ACF"/>
    <w:rsid w:val="00B07DC3"/>
    <w:rsid w:val="00B8158D"/>
    <w:rsid w:val="00C004E5"/>
    <w:rsid w:val="00C11C69"/>
    <w:rsid w:val="00C80297"/>
    <w:rsid w:val="00C92C32"/>
    <w:rsid w:val="00CA2F83"/>
    <w:rsid w:val="00CC136A"/>
    <w:rsid w:val="00CF14E6"/>
    <w:rsid w:val="00D008F3"/>
    <w:rsid w:val="00D11C98"/>
    <w:rsid w:val="00D300EB"/>
    <w:rsid w:val="00DF5F9D"/>
    <w:rsid w:val="00E04B7F"/>
    <w:rsid w:val="00E828E7"/>
    <w:rsid w:val="00E82D4C"/>
    <w:rsid w:val="00E93BC8"/>
    <w:rsid w:val="00EC0BBF"/>
    <w:rsid w:val="00EF5724"/>
    <w:rsid w:val="00FF0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A1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D6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2D4C"/>
    <w:rPr>
      <w:color w:val="0000FF"/>
      <w:u w:val="single"/>
    </w:rPr>
  </w:style>
  <w:style w:type="paragraph" w:styleId="NormalWeb">
    <w:name w:val="Normal (Web)"/>
    <w:basedOn w:val="Normal"/>
    <w:uiPriority w:val="99"/>
    <w:semiHidden/>
    <w:unhideWhenUsed/>
    <w:rsid w:val="00E82D4C"/>
    <w:pPr>
      <w:spacing w:after="0" w:line="240" w:lineRule="auto"/>
    </w:pPr>
    <w:rPr>
      <w:rFonts w:ascii="Times New Roman" w:eastAsia="Times New Roman" w:hAnsi="Times New Roman" w:cs="Times New Roman"/>
      <w:sz w:val="24"/>
      <w:szCs w:val="24"/>
    </w:rPr>
  </w:style>
  <w:style w:type="character" w:customStyle="1" w:styleId="style8">
    <w:name w:val="style8"/>
    <w:basedOn w:val="DefaultParagraphFont"/>
    <w:rsid w:val="00E82D4C"/>
  </w:style>
  <w:style w:type="paragraph" w:styleId="ListParagraph">
    <w:name w:val="List Paragraph"/>
    <w:basedOn w:val="Normal"/>
    <w:qFormat/>
    <w:rsid w:val="00E82D4C"/>
    <w:pPr>
      <w:spacing w:after="0"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E82D4C"/>
    <w:pPr>
      <w:spacing w:after="0"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82D4C"/>
    <w:rPr>
      <w:rFonts w:ascii="Times New Roman" w:eastAsia="Times New Roman" w:hAnsi="Times New Roman" w:cs="Times New Roman"/>
      <w:sz w:val="24"/>
      <w:szCs w:val="24"/>
    </w:rPr>
  </w:style>
  <w:style w:type="character" w:customStyle="1" w:styleId="match1">
    <w:name w:val="match1"/>
    <w:basedOn w:val="DefaultParagraphFont"/>
    <w:rsid w:val="00E82D4C"/>
  </w:style>
  <w:style w:type="character" w:customStyle="1" w:styleId="match2">
    <w:name w:val="match2"/>
    <w:basedOn w:val="DefaultParagraphFont"/>
    <w:rsid w:val="00E82D4C"/>
  </w:style>
  <w:style w:type="character" w:customStyle="1" w:styleId="match3">
    <w:name w:val="match3"/>
    <w:basedOn w:val="DefaultParagraphFont"/>
    <w:rsid w:val="00E82D4C"/>
  </w:style>
  <w:style w:type="character" w:customStyle="1" w:styleId="match4">
    <w:name w:val="match4"/>
    <w:basedOn w:val="DefaultParagraphFont"/>
    <w:rsid w:val="00E82D4C"/>
  </w:style>
  <w:style w:type="character" w:customStyle="1" w:styleId="match5">
    <w:name w:val="match5"/>
    <w:basedOn w:val="DefaultParagraphFont"/>
    <w:rsid w:val="00E82D4C"/>
  </w:style>
  <w:style w:type="character" w:customStyle="1" w:styleId="match6">
    <w:name w:val="match6"/>
    <w:basedOn w:val="DefaultParagraphFont"/>
    <w:rsid w:val="00E82D4C"/>
  </w:style>
  <w:style w:type="character" w:customStyle="1" w:styleId="match7">
    <w:name w:val="match7"/>
    <w:basedOn w:val="DefaultParagraphFont"/>
    <w:rsid w:val="00E82D4C"/>
  </w:style>
  <w:style w:type="character" w:customStyle="1" w:styleId="match0">
    <w:name w:val="match0"/>
    <w:basedOn w:val="DefaultParagraphFont"/>
    <w:rsid w:val="00E82D4C"/>
  </w:style>
  <w:style w:type="paragraph" w:styleId="Header">
    <w:name w:val="header"/>
    <w:basedOn w:val="Normal"/>
    <w:link w:val="HeaderChar"/>
    <w:uiPriority w:val="99"/>
    <w:unhideWhenUsed/>
    <w:rsid w:val="00EF57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724"/>
  </w:style>
  <w:style w:type="paragraph" w:styleId="Footer">
    <w:name w:val="footer"/>
    <w:basedOn w:val="Normal"/>
    <w:link w:val="FooterChar"/>
    <w:uiPriority w:val="99"/>
    <w:unhideWhenUsed/>
    <w:rsid w:val="00EF57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724"/>
  </w:style>
  <w:style w:type="character" w:styleId="Strong">
    <w:name w:val="Strong"/>
    <w:basedOn w:val="DefaultParagraphFont"/>
    <w:uiPriority w:val="22"/>
    <w:qFormat/>
    <w:rsid w:val="00E828E7"/>
    <w:rPr>
      <w:b/>
      <w:bCs/>
    </w:rPr>
  </w:style>
  <w:style w:type="character" w:styleId="Emphasis">
    <w:name w:val="Emphasis"/>
    <w:basedOn w:val="DefaultParagraphFont"/>
    <w:uiPriority w:val="20"/>
    <w:qFormat/>
    <w:rsid w:val="00530757"/>
    <w:rPr>
      <w:i/>
      <w:iCs/>
    </w:rPr>
  </w:style>
  <w:style w:type="table" w:styleId="TableGrid">
    <w:name w:val="Table Grid"/>
    <w:basedOn w:val="TableNormal"/>
    <w:uiPriority w:val="59"/>
    <w:rsid w:val="00E93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93BC8"/>
    <w:rPr>
      <w:sz w:val="16"/>
      <w:szCs w:val="16"/>
    </w:rPr>
  </w:style>
  <w:style w:type="paragraph" w:styleId="CommentText">
    <w:name w:val="annotation text"/>
    <w:basedOn w:val="Normal"/>
    <w:link w:val="CommentTextChar"/>
    <w:uiPriority w:val="99"/>
    <w:semiHidden/>
    <w:unhideWhenUsed/>
    <w:rsid w:val="00E93BC8"/>
    <w:pPr>
      <w:spacing w:line="240" w:lineRule="auto"/>
    </w:pPr>
    <w:rPr>
      <w:sz w:val="20"/>
      <w:szCs w:val="20"/>
    </w:rPr>
  </w:style>
  <w:style w:type="character" w:customStyle="1" w:styleId="CommentTextChar">
    <w:name w:val="Comment Text Char"/>
    <w:basedOn w:val="DefaultParagraphFont"/>
    <w:link w:val="CommentText"/>
    <w:uiPriority w:val="99"/>
    <w:semiHidden/>
    <w:rsid w:val="00E93BC8"/>
    <w:rPr>
      <w:sz w:val="20"/>
      <w:szCs w:val="20"/>
    </w:rPr>
  </w:style>
  <w:style w:type="paragraph" w:styleId="CommentSubject">
    <w:name w:val="annotation subject"/>
    <w:basedOn w:val="CommentText"/>
    <w:next w:val="CommentText"/>
    <w:link w:val="CommentSubjectChar"/>
    <w:uiPriority w:val="99"/>
    <w:semiHidden/>
    <w:unhideWhenUsed/>
    <w:rsid w:val="00E93BC8"/>
    <w:rPr>
      <w:b/>
      <w:bCs/>
    </w:rPr>
  </w:style>
  <w:style w:type="character" w:customStyle="1" w:styleId="CommentSubjectChar">
    <w:name w:val="Comment Subject Char"/>
    <w:basedOn w:val="CommentTextChar"/>
    <w:link w:val="CommentSubject"/>
    <w:uiPriority w:val="99"/>
    <w:semiHidden/>
    <w:rsid w:val="00E93BC8"/>
    <w:rPr>
      <w:b/>
      <w:bCs/>
      <w:sz w:val="20"/>
      <w:szCs w:val="20"/>
    </w:rPr>
  </w:style>
  <w:style w:type="paragraph" w:styleId="BalloonText">
    <w:name w:val="Balloon Text"/>
    <w:basedOn w:val="Normal"/>
    <w:link w:val="BalloonTextChar"/>
    <w:uiPriority w:val="99"/>
    <w:semiHidden/>
    <w:unhideWhenUsed/>
    <w:rsid w:val="00E93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BC8"/>
    <w:rPr>
      <w:rFonts w:ascii="Tahoma" w:hAnsi="Tahoma" w:cs="Tahoma"/>
      <w:sz w:val="16"/>
      <w:szCs w:val="16"/>
    </w:rPr>
  </w:style>
  <w:style w:type="paragraph" w:styleId="BodyTextIndent">
    <w:name w:val="Body Text Indent"/>
    <w:basedOn w:val="Normal"/>
    <w:link w:val="BodyTextIndentChar"/>
    <w:rsid w:val="00626420"/>
    <w:pPr>
      <w:spacing w:after="0" w:line="240" w:lineRule="auto"/>
      <w:ind w:left="360"/>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626420"/>
    <w:rPr>
      <w:rFonts w:ascii="Times New Roman" w:eastAsia="Times New Roman" w:hAnsi="Times New Roman" w:cs="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D6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2D4C"/>
    <w:rPr>
      <w:color w:val="0000FF"/>
      <w:u w:val="single"/>
    </w:rPr>
  </w:style>
  <w:style w:type="paragraph" w:styleId="NormalWeb">
    <w:name w:val="Normal (Web)"/>
    <w:basedOn w:val="Normal"/>
    <w:uiPriority w:val="99"/>
    <w:semiHidden/>
    <w:unhideWhenUsed/>
    <w:rsid w:val="00E82D4C"/>
    <w:pPr>
      <w:spacing w:after="0" w:line="240" w:lineRule="auto"/>
    </w:pPr>
    <w:rPr>
      <w:rFonts w:ascii="Times New Roman" w:eastAsia="Times New Roman" w:hAnsi="Times New Roman" w:cs="Times New Roman"/>
      <w:sz w:val="24"/>
      <w:szCs w:val="24"/>
    </w:rPr>
  </w:style>
  <w:style w:type="character" w:customStyle="1" w:styleId="style8">
    <w:name w:val="style8"/>
    <w:basedOn w:val="DefaultParagraphFont"/>
    <w:rsid w:val="00E82D4C"/>
  </w:style>
  <w:style w:type="paragraph" w:styleId="ListParagraph">
    <w:name w:val="List Paragraph"/>
    <w:basedOn w:val="Normal"/>
    <w:qFormat/>
    <w:rsid w:val="00E82D4C"/>
    <w:pPr>
      <w:spacing w:after="0"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semiHidden/>
    <w:unhideWhenUsed/>
    <w:rsid w:val="00E82D4C"/>
    <w:pPr>
      <w:spacing w:after="0"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82D4C"/>
    <w:rPr>
      <w:rFonts w:ascii="Times New Roman" w:eastAsia="Times New Roman" w:hAnsi="Times New Roman" w:cs="Times New Roman"/>
      <w:sz w:val="24"/>
      <w:szCs w:val="24"/>
    </w:rPr>
  </w:style>
  <w:style w:type="character" w:customStyle="1" w:styleId="match1">
    <w:name w:val="match1"/>
    <w:basedOn w:val="DefaultParagraphFont"/>
    <w:rsid w:val="00E82D4C"/>
  </w:style>
  <w:style w:type="character" w:customStyle="1" w:styleId="match2">
    <w:name w:val="match2"/>
    <w:basedOn w:val="DefaultParagraphFont"/>
    <w:rsid w:val="00E82D4C"/>
  </w:style>
  <w:style w:type="character" w:customStyle="1" w:styleId="match3">
    <w:name w:val="match3"/>
    <w:basedOn w:val="DefaultParagraphFont"/>
    <w:rsid w:val="00E82D4C"/>
  </w:style>
  <w:style w:type="character" w:customStyle="1" w:styleId="match4">
    <w:name w:val="match4"/>
    <w:basedOn w:val="DefaultParagraphFont"/>
    <w:rsid w:val="00E82D4C"/>
  </w:style>
  <w:style w:type="character" w:customStyle="1" w:styleId="match5">
    <w:name w:val="match5"/>
    <w:basedOn w:val="DefaultParagraphFont"/>
    <w:rsid w:val="00E82D4C"/>
  </w:style>
  <w:style w:type="character" w:customStyle="1" w:styleId="match6">
    <w:name w:val="match6"/>
    <w:basedOn w:val="DefaultParagraphFont"/>
    <w:rsid w:val="00E82D4C"/>
  </w:style>
  <w:style w:type="character" w:customStyle="1" w:styleId="match7">
    <w:name w:val="match7"/>
    <w:basedOn w:val="DefaultParagraphFont"/>
    <w:rsid w:val="00E82D4C"/>
  </w:style>
  <w:style w:type="character" w:customStyle="1" w:styleId="match0">
    <w:name w:val="match0"/>
    <w:basedOn w:val="DefaultParagraphFont"/>
    <w:rsid w:val="00E82D4C"/>
  </w:style>
  <w:style w:type="paragraph" w:styleId="Header">
    <w:name w:val="header"/>
    <w:basedOn w:val="Normal"/>
    <w:link w:val="HeaderChar"/>
    <w:uiPriority w:val="99"/>
    <w:unhideWhenUsed/>
    <w:rsid w:val="00EF57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724"/>
  </w:style>
  <w:style w:type="paragraph" w:styleId="Footer">
    <w:name w:val="footer"/>
    <w:basedOn w:val="Normal"/>
    <w:link w:val="FooterChar"/>
    <w:uiPriority w:val="99"/>
    <w:unhideWhenUsed/>
    <w:rsid w:val="00EF57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724"/>
  </w:style>
  <w:style w:type="character" w:styleId="Strong">
    <w:name w:val="Strong"/>
    <w:basedOn w:val="DefaultParagraphFont"/>
    <w:uiPriority w:val="22"/>
    <w:qFormat/>
    <w:rsid w:val="00E828E7"/>
    <w:rPr>
      <w:b/>
      <w:bCs/>
    </w:rPr>
  </w:style>
  <w:style w:type="character" w:styleId="Emphasis">
    <w:name w:val="Emphasis"/>
    <w:basedOn w:val="DefaultParagraphFont"/>
    <w:uiPriority w:val="20"/>
    <w:qFormat/>
    <w:rsid w:val="00530757"/>
    <w:rPr>
      <w:i/>
      <w:iCs/>
    </w:rPr>
  </w:style>
  <w:style w:type="table" w:styleId="TableGrid">
    <w:name w:val="Table Grid"/>
    <w:basedOn w:val="TableNormal"/>
    <w:uiPriority w:val="59"/>
    <w:rsid w:val="00E93B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93BC8"/>
    <w:rPr>
      <w:sz w:val="16"/>
      <w:szCs w:val="16"/>
    </w:rPr>
  </w:style>
  <w:style w:type="paragraph" w:styleId="CommentText">
    <w:name w:val="annotation text"/>
    <w:basedOn w:val="Normal"/>
    <w:link w:val="CommentTextChar"/>
    <w:uiPriority w:val="99"/>
    <w:semiHidden/>
    <w:unhideWhenUsed/>
    <w:rsid w:val="00E93BC8"/>
    <w:pPr>
      <w:spacing w:line="240" w:lineRule="auto"/>
    </w:pPr>
    <w:rPr>
      <w:sz w:val="20"/>
      <w:szCs w:val="20"/>
    </w:rPr>
  </w:style>
  <w:style w:type="character" w:customStyle="1" w:styleId="CommentTextChar">
    <w:name w:val="Comment Text Char"/>
    <w:basedOn w:val="DefaultParagraphFont"/>
    <w:link w:val="CommentText"/>
    <w:uiPriority w:val="99"/>
    <w:semiHidden/>
    <w:rsid w:val="00E93BC8"/>
    <w:rPr>
      <w:sz w:val="20"/>
      <w:szCs w:val="20"/>
    </w:rPr>
  </w:style>
  <w:style w:type="paragraph" w:styleId="CommentSubject">
    <w:name w:val="annotation subject"/>
    <w:basedOn w:val="CommentText"/>
    <w:next w:val="CommentText"/>
    <w:link w:val="CommentSubjectChar"/>
    <w:uiPriority w:val="99"/>
    <w:semiHidden/>
    <w:unhideWhenUsed/>
    <w:rsid w:val="00E93BC8"/>
    <w:rPr>
      <w:b/>
      <w:bCs/>
    </w:rPr>
  </w:style>
  <w:style w:type="character" w:customStyle="1" w:styleId="CommentSubjectChar">
    <w:name w:val="Comment Subject Char"/>
    <w:basedOn w:val="CommentTextChar"/>
    <w:link w:val="CommentSubject"/>
    <w:uiPriority w:val="99"/>
    <w:semiHidden/>
    <w:rsid w:val="00E93BC8"/>
    <w:rPr>
      <w:b/>
      <w:bCs/>
      <w:sz w:val="20"/>
      <w:szCs w:val="20"/>
    </w:rPr>
  </w:style>
  <w:style w:type="paragraph" w:styleId="BalloonText">
    <w:name w:val="Balloon Text"/>
    <w:basedOn w:val="Normal"/>
    <w:link w:val="BalloonTextChar"/>
    <w:uiPriority w:val="99"/>
    <w:semiHidden/>
    <w:unhideWhenUsed/>
    <w:rsid w:val="00E93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BC8"/>
    <w:rPr>
      <w:rFonts w:ascii="Tahoma" w:hAnsi="Tahoma" w:cs="Tahoma"/>
      <w:sz w:val="16"/>
      <w:szCs w:val="16"/>
    </w:rPr>
  </w:style>
  <w:style w:type="paragraph" w:styleId="BodyTextIndent">
    <w:name w:val="Body Text Indent"/>
    <w:basedOn w:val="Normal"/>
    <w:link w:val="BodyTextIndentChar"/>
    <w:rsid w:val="00626420"/>
    <w:pPr>
      <w:spacing w:after="0" w:line="240" w:lineRule="auto"/>
      <w:ind w:left="360"/>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626420"/>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43272">
      <w:bodyDiv w:val="1"/>
      <w:marLeft w:val="0"/>
      <w:marRight w:val="0"/>
      <w:marTop w:val="0"/>
      <w:marBottom w:val="0"/>
      <w:divBdr>
        <w:top w:val="none" w:sz="0" w:space="0" w:color="auto"/>
        <w:left w:val="none" w:sz="0" w:space="0" w:color="auto"/>
        <w:bottom w:val="none" w:sz="0" w:space="0" w:color="auto"/>
        <w:right w:val="none" w:sz="0" w:space="0" w:color="auto"/>
      </w:divBdr>
      <w:divsChild>
        <w:div w:id="1795518809">
          <w:marLeft w:val="0"/>
          <w:marRight w:val="0"/>
          <w:marTop w:val="0"/>
          <w:marBottom w:val="0"/>
          <w:divBdr>
            <w:top w:val="single" w:sz="12" w:space="8" w:color="F9CE64"/>
            <w:left w:val="none" w:sz="0" w:space="0" w:color="auto"/>
            <w:bottom w:val="none" w:sz="0" w:space="0" w:color="auto"/>
            <w:right w:val="none" w:sz="0" w:space="0" w:color="auto"/>
          </w:divBdr>
        </w:div>
        <w:div w:id="2058965635">
          <w:marLeft w:val="0"/>
          <w:marRight w:val="0"/>
          <w:marTop w:val="0"/>
          <w:marBottom w:val="0"/>
          <w:divBdr>
            <w:top w:val="single" w:sz="12" w:space="8" w:color="F9CE64"/>
            <w:left w:val="none" w:sz="0" w:space="0" w:color="auto"/>
            <w:bottom w:val="none" w:sz="0" w:space="0" w:color="auto"/>
            <w:right w:val="none" w:sz="0" w:space="0" w:color="auto"/>
          </w:divBdr>
        </w:div>
      </w:divsChild>
    </w:div>
    <w:div w:id="133063859">
      <w:bodyDiv w:val="1"/>
      <w:marLeft w:val="0"/>
      <w:marRight w:val="0"/>
      <w:marTop w:val="0"/>
      <w:marBottom w:val="0"/>
      <w:divBdr>
        <w:top w:val="none" w:sz="0" w:space="0" w:color="auto"/>
        <w:left w:val="none" w:sz="0" w:space="0" w:color="auto"/>
        <w:bottom w:val="none" w:sz="0" w:space="0" w:color="auto"/>
        <w:right w:val="none" w:sz="0" w:space="0" w:color="auto"/>
      </w:divBdr>
      <w:divsChild>
        <w:div w:id="961231234">
          <w:marLeft w:val="0"/>
          <w:marRight w:val="0"/>
          <w:marTop w:val="0"/>
          <w:marBottom w:val="0"/>
          <w:divBdr>
            <w:top w:val="single" w:sz="12" w:space="8" w:color="F9CE64"/>
            <w:left w:val="none" w:sz="0" w:space="0" w:color="auto"/>
            <w:bottom w:val="none" w:sz="0" w:space="0" w:color="auto"/>
            <w:right w:val="none" w:sz="0" w:space="0" w:color="auto"/>
          </w:divBdr>
        </w:div>
        <w:div w:id="1102410687">
          <w:marLeft w:val="0"/>
          <w:marRight w:val="0"/>
          <w:marTop w:val="0"/>
          <w:marBottom w:val="0"/>
          <w:divBdr>
            <w:top w:val="single" w:sz="12" w:space="8" w:color="F9CE64"/>
            <w:left w:val="none" w:sz="0" w:space="0" w:color="auto"/>
            <w:bottom w:val="none" w:sz="0" w:space="0" w:color="auto"/>
            <w:right w:val="none" w:sz="0" w:space="0" w:color="auto"/>
          </w:divBdr>
        </w:div>
      </w:divsChild>
    </w:div>
    <w:div w:id="159002302">
      <w:bodyDiv w:val="1"/>
      <w:marLeft w:val="0"/>
      <w:marRight w:val="0"/>
      <w:marTop w:val="0"/>
      <w:marBottom w:val="0"/>
      <w:divBdr>
        <w:top w:val="none" w:sz="0" w:space="0" w:color="auto"/>
        <w:left w:val="none" w:sz="0" w:space="0" w:color="auto"/>
        <w:bottom w:val="none" w:sz="0" w:space="0" w:color="auto"/>
        <w:right w:val="none" w:sz="0" w:space="0" w:color="auto"/>
      </w:divBdr>
      <w:divsChild>
        <w:div w:id="808088791">
          <w:marLeft w:val="0"/>
          <w:marRight w:val="0"/>
          <w:marTop w:val="0"/>
          <w:marBottom w:val="0"/>
          <w:divBdr>
            <w:top w:val="single" w:sz="12" w:space="8" w:color="F9CE64"/>
            <w:left w:val="none" w:sz="0" w:space="0" w:color="auto"/>
            <w:bottom w:val="none" w:sz="0" w:space="0" w:color="auto"/>
            <w:right w:val="none" w:sz="0" w:space="0" w:color="auto"/>
          </w:divBdr>
        </w:div>
        <w:div w:id="295843554">
          <w:marLeft w:val="0"/>
          <w:marRight w:val="0"/>
          <w:marTop w:val="0"/>
          <w:marBottom w:val="0"/>
          <w:divBdr>
            <w:top w:val="single" w:sz="12" w:space="8" w:color="F9CE64"/>
            <w:left w:val="none" w:sz="0" w:space="0" w:color="auto"/>
            <w:bottom w:val="none" w:sz="0" w:space="0" w:color="auto"/>
            <w:right w:val="none" w:sz="0" w:space="0" w:color="auto"/>
          </w:divBdr>
        </w:div>
      </w:divsChild>
    </w:div>
    <w:div w:id="449934372">
      <w:bodyDiv w:val="1"/>
      <w:marLeft w:val="0"/>
      <w:marRight w:val="0"/>
      <w:marTop w:val="0"/>
      <w:marBottom w:val="0"/>
      <w:divBdr>
        <w:top w:val="none" w:sz="0" w:space="0" w:color="auto"/>
        <w:left w:val="none" w:sz="0" w:space="0" w:color="auto"/>
        <w:bottom w:val="none" w:sz="0" w:space="0" w:color="auto"/>
        <w:right w:val="none" w:sz="0" w:space="0" w:color="auto"/>
      </w:divBdr>
      <w:divsChild>
        <w:div w:id="1907717272">
          <w:marLeft w:val="0"/>
          <w:marRight w:val="0"/>
          <w:marTop w:val="0"/>
          <w:marBottom w:val="0"/>
          <w:divBdr>
            <w:top w:val="none" w:sz="0" w:space="0" w:color="auto"/>
            <w:left w:val="none" w:sz="0" w:space="0" w:color="auto"/>
            <w:bottom w:val="none" w:sz="0" w:space="0" w:color="auto"/>
            <w:right w:val="none" w:sz="0" w:space="0" w:color="auto"/>
          </w:divBdr>
          <w:divsChild>
            <w:div w:id="418143645">
              <w:marLeft w:val="2700"/>
              <w:marRight w:val="0"/>
              <w:marTop w:val="0"/>
              <w:marBottom w:val="0"/>
              <w:divBdr>
                <w:top w:val="none" w:sz="0" w:space="0" w:color="auto"/>
                <w:left w:val="none" w:sz="0" w:space="0" w:color="auto"/>
                <w:bottom w:val="none" w:sz="0" w:space="0" w:color="auto"/>
                <w:right w:val="none" w:sz="0" w:space="0" w:color="auto"/>
              </w:divBdr>
              <w:divsChild>
                <w:div w:id="706219163">
                  <w:marLeft w:val="0"/>
                  <w:marRight w:val="0"/>
                  <w:marTop w:val="0"/>
                  <w:marBottom w:val="0"/>
                  <w:divBdr>
                    <w:top w:val="none" w:sz="0" w:space="0" w:color="auto"/>
                    <w:left w:val="none" w:sz="0" w:space="0" w:color="auto"/>
                    <w:bottom w:val="none" w:sz="0" w:space="0" w:color="auto"/>
                    <w:right w:val="none" w:sz="0" w:space="0" w:color="auto"/>
                  </w:divBdr>
                  <w:divsChild>
                    <w:div w:id="1254316303">
                      <w:marLeft w:val="0"/>
                      <w:marRight w:val="4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489295504">
      <w:bodyDiv w:val="1"/>
      <w:marLeft w:val="0"/>
      <w:marRight w:val="0"/>
      <w:marTop w:val="0"/>
      <w:marBottom w:val="0"/>
      <w:divBdr>
        <w:top w:val="none" w:sz="0" w:space="0" w:color="auto"/>
        <w:left w:val="none" w:sz="0" w:space="0" w:color="auto"/>
        <w:bottom w:val="none" w:sz="0" w:space="0" w:color="auto"/>
        <w:right w:val="none" w:sz="0" w:space="0" w:color="auto"/>
      </w:divBdr>
      <w:divsChild>
        <w:div w:id="1900364542">
          <w:marLeft w:val="0"/>
          <w:marRight w:val="0"/>
          <w:marTop w:val="0"/>
          <w:marBottom w:val="0"/>
          <w:divBdr>
            <w:top w:val="single" w:sz="12" w:space="8" w:color="F9CE64"/>
            <w:left w:val="none" w:sz="0" w:space="0" w:color="auto"/>
            <w:bottom w:val="none" w:sz="0" w:space="0" w:color="auto"/>
            <w:right w:val="none" w:sz="0" w:space="0" w:color="auto"/>
          </w:divBdr>
        </w:div>
        <w:div w:id="633171960">
          <w:marLeft w:val="0"/>
          <w:marRight w:val="0"/>
          <w:marTop w:val="0"/>
          <w:marBottom w:val="0"/>
          <w:divBdr>
            <w:top w:val="single" w:sz="12" w:space="8" w:color="F9CE64"/>
            <w:left w:val="none" w:sz="0" w:space="0" w:color="auto"/>
            <w:bottom w:val="none" w:sz="0" w:space="0" w:color="auto"/>
            <w:right w:val="none" w:sz="0" w:space="0" w:color="auto"/>
          </w:divBdr>
        </w:div>
      </w:divsChild>
    </w:div>
    <w:div w:id="491332860">
      <w:bodyDiv w:val="1"/>
      <w:marLeft w:val="0"/>
      <w:marRight w:val="0"/>
      <w:marTop w:val="0"/>
      <w:marBottom w:val="0"/>
      <w:divBdr>
        <w:top w:val="none" w:sz="0" w:space="0" w:color="auto"/>
        <w:left w:val="none" w:sz="0" w:space="0" w:color="auto"/>
        <w:bottom w:val="none" w:sz="0" w:space="0" w:color="auto"/>
        <w:right w:val="none" w:sz="0" w:space="0" w:color="auto"/>
      </w:divBdr>
      <w:divsChild>
        <w:div w:id="1368330635">
          <w:marLeft w:val="0"/>
          <w:marRight w:val="0"/>
          <w:marTop w:val="0"/>
          <w:marBottom w:val="0"/>
          <w:divBdr>
            <w:top w:val="single" w:sz="12" w:space="8" w:color="F9CE64"/>
            <w:left w:val="none" w:sz="0" w:space="0" w:color="auto"/>
            <w:bottom w:val="none" w:sz="0" w:space="0" w:color="auto"/>
            <w:right w:val="none" w:sz="0" w:space="0" w:color="auto"/>
          </w:divBdr>
        </w:div>
        <w:div w:id="169878394">
          <w:marLeft w:val="0"/>
          <w:marRight w:val="0"/>
          <w:marTop w:val="0"/>
          <w:marBottom w:val="0"/>
          <w:divBdr>
            <w:top w:val="single" w:sz="12" w:space="8" w:color="F9CE64"/>
            <w:left w:val="none" w:sz="0" w:space="0" w:color="auto"/>
            <w:bottom w:val="none" w:sz="0" w:space="0" w:color="auto"/>
            <w:right w:val="none" w:sz="0" w:space="0" w:color="auto"/>
          </w:divBdr>
        </w:div>
      </w:divsChild>
    </w:div>
    <w:div w:id="789518669">
      <w:bodyDiv w:val="1"/>
      <w:marLeft w:val="0"/>
      <w:marRight w:val="0"/>
      <w:marTop w:val="0"/>
      <w:marBottom w:val="0"/>
      <w:divBdr>
        <w:top w:val="none" w:sz="0" w:space="0" w:color="auto"/>
        <w:left w:val="none" w:sz="0" w:space="0" w:color="auto"/>
        <w:bottom w:val="none" w:sz="0" w:space="0" w:color="auto"/>
        <w:right w:val="none" w:sz="0" w:space="0" w:color="auto"/>
      </w:divBdr>
      <w:divsChild>
        <w:div w:id="1916738453">
          <w:marLeft w:val="0"/>
          <w:marRight w:val="0"/>
          <w:marTop w:val="0"/>
          <w:marBottom w:val="0"/>
          <w:divBdr>
            <w:top w:val="single" w:sz="12" w:space="8" w:color="F9CE64"/>
            <w:left w:val="none" w:sz="0" w:space="0" w:color="auto"/>
            <w:bottom w:val="none" w:sz="0" w:space="0" w:color="auto"/>
            <w:right w:val="none" w:sz="0" w:space="0" w:color="auto"/>
          </w:divBdr>
        </w:div>
        <w:div w:id="995113459">
          <w:marLeft w:val="0"/>
          <w:marRight w:val="0"/>
          <w:marTop w:val="0"/>
          <w:marBottom w:val="0"/>
          <w:divBdr>
            <w:top w:val="single" w:sz="12" w:space="8" w:color="F9CE64"/>
            <w:left w:val="none" w:sz="0" w:space="0" w:color="auto"/>
            <w:bottom w:val="none" w:sz="0" w:space="0" w:color="auto"/>
            <w:right w:val="none" w:sz="0" w:space="0" w:color="auto"/>
          </w:divBdr>
        </w:div>
      </w:divsChild>
    </w:div>
    <w:div w:id="1018195904">
      <w:bodyDiv w:val="1"/>
      <w:marLeft w:val="0"/>
      <w:marRight w:val="0"/>
      <w:marTop w:val="0"/>
      <w:marBottom w:val="0"/>
      <w:divBdr>
        <w:top w:val="none" w:sz="0" w:space="0" w:color="auto"/>
        <w:left w:val="none" w:sz="0" w:space="0" w:color="auto"/>
        <w:bottom w:val="none" w:sz="0" w:space="0" w:color="auto"/>
        <w:right w:val="none" w:sz="0" w:space="0" w:color="auto"/>
      </w:divBdr>
      <w:divsChild>
        <w:div w:id="1740012631">
          <w:marLeft w:val="0"/>
          <w:marRight w:val="0"/>
          <w:marTop w:val="0"/>
          <w:marBottom w:val="0"/>
          <w:divBdr>
            <w:top w:val="single" w:sz="12" w:space="8" w:color="F9CE64"/>
            <w:left w:val="none" w:sz="0" w:space="0" w:color="auto"/>
            <w:bottom w:val="none" w:sz="0" w:space="0" w:color="auto"/>
            <w:right w:val="none" w:sz="0" w:space="0" w:color="auto"/>
          </w:divBdr>
        </w:div>
        <w:div w:id="1193614520">
          <w:marLeft w:val="0"/>
          <w:marRight w:val="0"/>
          <w:marTop w:val="0"/>
          <w:marBottom w:val="0"/>
          <w:divBdr>
            <w:top w:val="single" w:sz="12" w:space="8" w:color="F9CE64"/>
            <w:left w:val="none" w:sz="0" w:space="0" w:color="auto"/>
            <w:bottom w:val="none" w:sz="0" w:space="0" w:color="auto"/>
            <w:right w:val="none" w:sz="0" w:space="0" w:color="auto"/>
          </w:divBdr>
        </w:div>
      </w:divsChild>
    </w:div>
    <w:div w:id="1425685635">
      <w:bodyDiv w:val="1"/>
      <w:marLeft w:val="0"/>
      <w:marRight w:val="0"/>
      <w:marTop w:val="0"/>
      <w:marBottom w:val="0"/>
      <w:divBdr>
        <w:top w:val="none" w:sz="0" w:space="0" w:color="auto"/>
        <w:left w:val="none" w:sz="0" w:space="0" w:color="auto"/>
        <w:bottom w:val="none" w:sz="0" w:space="0" w:color="auto"/>
        <w:right w:val="none" w:sz="0" w:space="0" w:color="auto"/>
      </w:divBdr>
      <w:divsChild>
        <w:div w:id="1634754552">
          <w:marLeft w:val="0"/>
          <w:marRight w:val="0"/>
          <w:marTop w:val="0"/>
          <w:marBottom w:val="0"/>
          <w:divBdr>
            <w:top w:val="single" w:sz="12" w:space="8" w:color="F9CE64"/>
            <w:left w:val="none" w:sz="0" w:space="0" w:color="auto"/>
            <w:bottom w:val="none" w:sz="0" w:space="0" w:color="auto"/>
            <w:right w:val="none" w:sz="0" w:space="0" w:color="auto"/>
          </w:divBdr>
        </w:div>
        <w:div w:id="1102918788">
          <w:marLeft w:val="0"/>
          <w:marRight w:val="0"/>
          <w:marTop w:val="0"/>
          <w:marBottom w:val="0"/>
          <w:divBdr>
            <w:top w:val="single" w:sz="12" w:space="8" w:color="F9CE64"/>
            <w:left w:val="none" w:sz="0" w:space="0" w:color="auto"/>
            <w:bottom w:val="none" w:sz="0" w:space="0" w:color="auto"/>
            <w:right w:val="none" w:sz="0" w:space="0" w:color="auto"/>
          </w:divBdr>
        </w:div>
      </w:divsChild>
    </w:div>
    <w:div w:id="1490093331">
      <w:bodyDiv w:val="1"/>
      <w:marLeft w:val="0"/>
      <w:marRight w:val="0"/>
      <w:marTop w:val="0"/>
      <w:marBottom w:val="0"/>
      <w:divBdr>
        <w:top w:val="none" w:sz="0" w:space="0" w:color="auto"/>
        <w:left w:val="none" w:sz="0" w:space="0" w:color="auto"/>
        <w:bottom w:val="none" w:sz="0" w:space="0" w:color="auto"/>
        <w:right w:val="none" w:sz="0" w:space="0" w:color="auto"/>
      </w:divBdr>
      <w:divsChild>
        <w:div w:id="1610550619">
          <w:marLeft w:val="0"/>
          <w:marRight w:val="0"/>
          <w:marTop w:val="0"/>
          <w:marBottom w:val="0"/>
          <w:divBdr>
            <w:top w:val="none" w:sz="0" w:space="0" w:color="auto"/>
            <w:left w:val="none" w:sz="0" w:space="0" w:color="auto"/>
            <w:bottom w:val="none" w:sz="0" w:space="0" w:color="auto"/>
            <w:right w:val="none" w:sz="0" w:space="0" w:color="auto"/>
          </w:divBdr>
          <w:divsChild>
            <w:div w:id="1177501189">
              <w:marLeft w:val="2700"/>
              <w:marRight w:val="0"/>
              <w:marTop w:val="0"/>
              <w:marBottom w:val="0"/>
              <w:divBdr>
                <w:top w:val="none" w:sz="0" w:space="0" w:color="auto"/>
                <w:left w:val="none" w:sz="0" w:space="0" w:color="auto"/>
                <w:bottom w:val="none" w:sz="0" w:space="0" w:color="auto"/>
                <w:right w:val="none" w:sz="0" w:space="0" w:color="auto"/>
              </w:divBdr>
              <w:divsChild>
                <w:div w:id="268198087">
                  <w:marLeft w:val="0"/>
                  <w:marRight w:val="0"/>
                  <w:marTop w:val="0"/>
                  <w:marBottom w:val="0"/>
                  <w:divBdr>
                    <w:top w:val="none" w:sz="0" w:space="0" w:color="auto"/>
                    <w:left w:val="none" w:sz="0" w:space="0" w:color="auto"/>
                    <w:bottom w:val="none" w:sz="0" w:space="0" w:color="auto"/>
                    <w:right w:val="none" w:sz="0" w:space="0" w:color="auto"/>
                  </w:divBdr>
                  <w:divsChild>
                    <w:div w:id="115299151">
                      <w:marLeft w:val="0"/>
                      <w:marRight w:val="4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847400027">
      <w:bodyDiv w:val="1"/>
      <w:marLeft w:val="0"/>
      <w:marRight w:val="0"/>
      <w:marTop w:val="0"/>
      <w:marBottom w:val="0"/>
      <w:divBdr>
        <w:top w:val="none" w:sz="0" w:space="0" w:color="auto"/>
        <w:left w:val="none" w:sz="0" w:space="0" w:color="auto"/>
        <w:bottom w:val="none" w:sz="0" w:space="0" w:color="auto"/>
        <w:right w:val="none" w:sz="0" w:space="0" w:color="auto"/>
      </w:divBdr>
      <w:divsChild>
        <w:div w:id="840707180">
          <w:marLeft w:val="0"/>
          <w:marRight w:val="0"/>
          <w:marTop w:val="0"/>
          <w:marBottom w:val="0"/>
          <w:divBdr>
            <w:top w:val="single" w:sz="12" w:space="8" w:color="F9CE64"/>
            <w:left w:val="none" w:sz="0" w:space="0" w:color="auto"/>
            <w:bottom w:val="none" w:sz="0" w:space="0" w:color="auto"/>
            <w:right w:val="none" w:sz="0" w:space="0" w:color="auto"/>
          </w:divBdr>
        </w:div>
        <w:div w:id="1152452942">
          <w:marLeft w:val="0"/>
          <w:marRight w:val="0"/>
          <w:marTop w:val="0"/>
          <w:marBottom w:val="0"/>
          <w:divBdr>
            <w:top w:val="single" w:sz="12" w:space="8" w:color="F9CE64"/>
            <w:left w:val="none" w:sz="0" w:space="0" w:color="auto"/>
            <w:bottom w:val="none" w:sz="0" w:space="0" w:color="auto"/>
            <w:right w:val="none" w:sz="0" w:space="0" w:color="auto"/>
          </w:divBdr>
        </w:div>
      </w:divsChild>
    </w:div>
    <w:div w:id="1861309910">
      <w:bodyDiv w:val="1"/>
      <w:marLeft w:val="0"/>
      <w:marRight w:val="0"/>
      <w:marTop w:val="0"/>
      <w:marBottom w:val="0"/>
      <w:divBdr>
        <w:top w:val="none" w:sz="0" w:space="0" w:color="auto"/>
        <w:left w:val="none" w:sz="0" w:space="0" w:color="auto"/>
        <w:bottom w:val="none" w:sz="0" w:space="0" w:color="auto"/>
        <w:right w:val="none" w:sz="0" w:space="0" w:color="auto"/>
      </w:divBdr>
    </w:div>
    <w:div w:id="1890726280">
      <w:bodyDiv w:val="1"/>
      <w:marLeft w:val="90"/>
      <w:marRight w:val="90"/>
      <w:marTop w:val="90"/>
      <w:marBottom w:val="90"/>
      <w:divBdr>
        <w:top w:val="none" w:sz="0" w:space="0" w:color="auto"/>
        <w:left w:val="none" w:sz="0" w:space="0" w:color="auto"/>
        <w:bottom w:val="none" w:sz="0" w:space="0" w:color="auto"/>
        <w:right w:val="none" w:sz="0" w:space="0" w:color="auto"/>
      </w:divBdr>
      <w:divsChild>
        <w:div w:id="916279437">
          <w:marLeft w:val="0"/>
          <w:marRight w:val="0"/>
          <w:marTop w:val="0"/>
          <w:marBottom w:val="0"/>
          <w:divBdr>
            <w:top w:val="none" w:sz="0" w:space="0" w:color="auto"/>
            <w:left w:val="none" w:sz="0" w:space="0" w:color="auto"/>
            <w:bottom w:val="none" w:sz="0" w:space="0" w:color="auto"/>
            <w:right w:val="none" w:sz="0" w:space="0" w:color="auto"/>
          </w:divBdr>
        </w:div>
        <w:div w:id="1543011793">
          <w:marLeft w:val="0"/>
          <w:marRight w:val="0"/>
          <w:marTop w:val="0"/>
          <w:marBottom w:val="0"/>
          <w:divBdr>
            <w:top w:val="none" w:sz="0" w:space="0" w:color="auto"/>
            <w:left w:val="none" w:sz="0" w:space="0" w:color="auto"/>
            <w:bottom w:val="none" w:sz="0" w:space="0" w:color="auto"/>
            <w:right w:val="none" w:sz="0" w:space="0" w:color="auto"/>
          </w:divBdr>
        </w:div>
        <w:div w:id="1805199792">
          <w:marLeft w:val="0"/>
          <w:marRight w:val="0"/>
          <w:marTop w:val="0"/>
          <w:marBottom w:val="0"/>
          <w:divBdr>
            <w:top w:val="none" w:sz="0" w:space="0" w:color="auto"/>
            <w:left w:val="none" w:sz="0" w:space="0" w:color="auto"/>
            <w:bottom w:val="none" w:sz="0" w:space="0" w:color="auto"/>
            <w:right w:val="none" w:sz="0" w:space="0" w:color="auto"/>
          </w:divBdr>
        </w:div>
        <w:div w:id="1534801135">
          <w:marLeft w:val="0"/>
          <w:marRight w:val="0"/>
          <w:marTop w:val="0"/>
          <w:marBottom w:val="0"/>
          <w:divBdr>
            <w:top w:val="none" w:sz="0" w:space="0" w:color="auto"/>
            <w:left w:val="none" w:sz="0" w:space="0" w:color="auto"/>
            <w:bottom w:val="none" w:sz="0" w:space="0" w:color="auto"/>
            <w:right w:val="none" w:sz="0" w:space="0" w:color="auto"/>
          </w:divBdr>
        </w:div>
        <w:div w:id="1431927282">
          <w:marLeft w:val="0"/>
          <w:marRight w:val="0"/>
          <w:marTop w:val="0"/>
          <w:marBottom w:val="0"/>
          <w:divBdr>
            <w:top w:val="none" w:sz="0" w:space="0" w:color="auto"/>
            <w:left w:val="none" w:sz="0" w:space="0" w:color="auto"/>
            <w:bottom w:val="none" w:sz="0" w:space="0" w:color="auto"/>
            <w:right w:val="none" w:sz="0" w:space="0" w:color="auto"/>
          </w:divBdr>
        </w:div>
        <w:div w:id="1706905822">
          <w:marLeft w:val="0"/>
          <w:marRight w:val="0"/>
          <w:marTop w:val="0"/>
          <w:marBottom w:val="0"/>
          <w:divBdr>
            <w:top w:val="none" w:sz="0" w:space="0" w:color="auto"/>
            <w:left w:val="none" w:sz="0" w:space="0" w:color="auto"/>
            <w:bottom w:val="none" w:sz="0" w:space="0" w:color="auto"/>
            <w:right w:val="none" w:sz="0" w:space="0" w:color="auto"/>
          </w:divBdr>
        </w:div>
        <w:div w:id="98380390">
          <w:marLeft w:val="0"/>
          <w:marRight w:val="0"/>
          <w:marTop w:val="0"/>
          <w:marBottom w:val="0"/>
          <w:divBdr>
            <w:top w:val="none" w:sz="0" w:space="0" w:color="auto"/>
            <w:left w:val="none" w:sz="0" w:space="0" w:color="auto"/>
            <w:bottom w:val="none" w:sz="0" w:space="0" w:color="auto"/>
            <w:right w:val="none" w:sz="0" w:space="0" w:color="auto"/>
          </w:divBdr>
        </w:div>
        <w:div w:id="316224473">
          <w:marLeft w:val="0"/>
          <w:marRight w:val="0"/>
          <w:marTop w:val="0"/>
          <w:marBottom w:val="0"/>
          <w:divBdr>
            <w:top w:val="none" w:sz="0" w:space="0" w:color="auto"/>
            <w:left w:val="none" w:sz="0" w:space="0" w:color="auto"/>
            <w:bottom w:val="none" w:sz="0" w:space="0" w:color="auto"/>
            <w:right w:val="none" w:sz="0" w:space="0" w:color="auto"/>
          </w:divBdr>
        </w:div>
        <w:div w:id="456992281">
          <w:marLeft w:val="0"/>
          <w:marRight w:val="0"/>
          <w:marTop w:val="0"/>
          <w:marBottom w:val="0"/>
          <w:divBdr>
            <w:top w:val="none" w:sz="0" w:space="0" w:color="auto"/>
            <w:left w:val="none" w:sz="0" w:space="0" w:color="auto"/>
            <w:bottom w:val="none" w:sz="0" w:space="0" w:color="auto"/>
            <w:right w:val="none" w:sz="0" w:space="0" w:color="auto"/>
          </w:divBdr>
        </w:div>
        <w:div w:id="580139982">
          <w:marLeft w:val="0"/>
          <w:marRight w:val="0"/>
          <w:marTop w:val="0"/>
          <w:marBottom w:val="0"/>
          <w:divBdr>
            <w:top w:val="none" w:sz="0" w:space="0" w:color="auto"/>
            <w:left w:val="none" w:sz="0" w:space="0" w:color="auto"/>
            <w:bottom w:val="none" w:sz="0" w:space="0" w:color="auto"/>
            <w:right w:val="none" w:sz="0" w:space="0" w:color="auto"/>
          </w:divBdr>
        </w:div>
        <w:div w:id="1576549411">
          <w:marLeft w:val="0"/>
          <w:marRight w:val="0"/>
          <w:marTop w:val="0"/>
          <w:marBottom w:val="0"/>
          <w:divBdr>
            <w:top w:val="none" w:sz="0" w:space="0" w:color="auto"/>
            <w:left w:val="none" w:sz="0" w:space="0" w:color="auto"/>
            <w:bottom w:val="none" w:sz="0" w:space="0" w:color="auto"/>
            <w:right w:val="none" w:sz="0" w:space="0" w:color="auto"/>
          </w:divBdr>
          <w:divsChild>
            <w:div w:id="126900527">
              <w:marLeft w:val="0"/>
              <w:marRight w:val="0"/>
              <w:marTop w:val="0"/>
              <w:marBottom w:val="0"/>
              <w:divBdr>
                <w:top w:val="none" w:sz="0" w:space="0" w:color="auto"/>
                <w:left w:val="none" w:sz="0" w:space="0" w:color="auto"/>
                <w:bottom w:val="none" w:sz="0" w:space="0" w:color="auto"/>
                <w:right w:val="none" w:sz="0" w:space="0" w:color="auto"/>
              </w:divBdr>
              <w:divsChild>
                <w:div w:id="1585258125">
                  <w:marLeft w:val="0"/>
                  <w:marRight w:val="0"/>
                  <w:marTop w:val="0"/>
                  <w:marBottom w:val="0"/>
                  <w:divBdr>
                    <w:top w:val="none" w:sz="0" w:space="0" w:color="auto"/>
                    <w:left w:val="none" w:sz="0" w:space="0" w:color="auto"/>
                    <w:bottom w:val="none" w:sz="0" w:space="0" w:color="auto"/>
                    <w:right w:val="none" w:sz="0" w:space="0" w:color="auto"/>
                  </w:divBdr>
                </w:div>
              </w:divsChild>
            </w:div>
            <w:div w:id="2038114383">
              <w:marLeft w:val="0"/>
              <w:marRight w:val="0"/>
              <w:marTop w:val="0"/>
              <w:marBottom w:val="0"/>
              <w:divBdr>
                <w:top w:val="none" w:sz="0" w:space="0" w:color="auto"/>
                <w:left w:val="none" w:sz="0" w:space="0" w:color="auto"/>
                <w:bottom w:val="none" w:sz="0" w:space="0" w:color="auto"/>
                <w:right w:val="none" w:sz="0" w:space="0" w:color="auto"/>
              </w:divBdr>
            </w:div>
            <w:div w:id="1728214724">
              <w:marLeft w:val="0"/>
              <w:marRight w:val="0"/>
              <w:marTop w:val="0"/>
              <w:marBottom w:val="0"/>
              <w:divBdr>
                <w:top w:val="none" w:sz="0" w:space="0" w:color="auto"/>
                <w:left w:val="none" w:sz="0" w:space="0" w:color="auto"/>
                <w:bottom w:val="none" w:sz="0" w:space="0" w:color="auto"/>
                <w:right w:val="none" w:sz="0" w:space="0" w:color="auto"/>
              </w:divBdr>
            </w:div>
            <w:div w:id="1525170736">
              <w:marLeft w:val="0"/>
              <w:marRight w:val="0"/>
              <w:marTop w:val="0"/>
              <w:marBottom w:val="0"/>
              <w:divBdr>
                <w:top w:val="none" w:sz="0" w:space="0" w:color="auto"/>
                <w:left w:val="none" w:sz="0" w:space="0" w:color="auto"/>
                <w:bottom w:val="none" w:sz="0" w:space="0" w:color="auto"/>
                <w:right w:val="none" w:sz="0" w:space="0" w:color="auto"/>
              </w:divBdr>
            </w:div>
            <w:div w:id="1159611373">
              <w:marLeft w:val="0"/>
              <w:marRight w:val="0"/>
              <w:marTop w:val="0"/>
              <w:marBottom w:val="0"/>
              <w:divBdr>
                <w:top w:val="none" w:sz="0" w:space="0" w:color="auto"/>
                <w:left w:val="none" w:sz="0" w:space="0" w:color="auto"/>
                <w:bottom w:val="none" w:sz="0" w:space="0" w:color="auto"/>
                <w:right w:val="none" w:sz="0" w:space="0" w:color="auto"/>
              </w:divBdr>
            </w:div>
            <w:div w:id="1942567139">
              <w:marLeft w:val="0"/>
              <w:marRight w:val="0"/>
              <w:marTop w:val="0"/>
              <w:marBottom w:val="0"/>
              <w:divBdr>
                <w:top w:val="none" w:sz="0" w:space="0" w:color="auto"/>
                <w:left w:val="none" w:sz="0" w:space="0" w:color="auto"/>
                <w:bottom w:val="none" w:sz="0" w:space="0" w:color="auto"/>
                <w:right w:val="none" w:sz="0" w:space="0" w:color="auto"/>
              </w:divBdr>
            </w:div>
            <w:div w:id="1814515935">
              <w:marLeft w:val="0"/>
              <w:marRight w:val="0"/>
              <w:marTop w:val="0"/>
              <w:marBottom w:val="0"/>
              <w:divBdr>
                <w:top w:val="none" w:sz="0" w:space="0" w:color="auto"/>
                <w:left w:val="none" w:sz="0" w:space="0" w:color="auto"/>
                <w:bottom w:val="none" w:sz="0" w:space="0" w:color="auto"/>
                <w:right w:val="none" w:sz="0" w:space="0" w:color="auto"/>
              </w:divBdr>
            </w:div>
            <w:div w:id="382486566">
              <w:marLeft w:val="0"/>
              <w:marRight w:val="0"/>
              <w:marTop w:val="0"/>
              <w:marBottom w:val="0"/>
              <w:divBdr>
                <w:top w:val="none" w:sz="0" w:space="0" w:color="auto"/>
                <w:left w:val="none" w:sz="0" w:space="0" w:color="auto"/>
                <w:bottom w:val="none" w:sz="0" w:space="0" w:color="auto"/>
                <w:right w:val="none" w:sz="0" w:space="0" w:color="auto"/>
              </w:divBdr>
            </w:div>
            <w:div w:id="19939180">
              <w:marLeft w:val="0"/>
              <w:marRight w:val="0"/>
              <w:marTop w:val="0"/>
              <w:marBottom w:val="0"/>
              <w:divBdr>
                <w:top w:val="none" w:sz="0" w:space="0" w:color="auto"/>
                <w:left w:val="none" w:sz="0" w:space="0" w:color="auto"/>
                <w:bottom w:val="none" w:sz="0" w:space="0" w:color="auto"/>
                <w:right w:val="none" w:sz="0" w:space="0" w:color="auto"/>
              </w:divBdr>
            </w:div>
            <w:div w:id="701058149">
              <w:marLeft w:val="0"/>
              <w:marRight w:val="0"/>
              <w:marTop w:val="0"/>
              <w:marBottom w:val="0"/>
              <w:divBdr>
                <w:top w:val="none" w:sz="0" w:space="0" w:color="auto"/>
                <w:left w:val="none" w:sz="0" w:space="0" w:color="auto"/>
                <w:bottom w:val="none" w:sz="0" w:space="0" w:color="auto"/>
                <w:right w:val="none" w:sz="0" w:space="0" w:color="auto"/>
              </w:divBdr>
            </w:div>
          </w:divsChild>
        </w:div>
        <w:div w:id="724794196">
          <w:marLeft w:val="0"/>
          <w:marRight w:val="0"/>
          <w:marTop w:val="0"/>
          <w:marBottom w:val="0"/>
          <w:divBdr>
            <w:top w:val="none" w:sz="0" w:space="0" w:color="auto"/>
            <w:left w:val="none" w:sz="0" w:space="0" w:color="auto"/>
            <w:bottom w:val="none" w:sz="0" w:space="0" w:color="auto"/>
            <w:right w:val="none" w:sz="0" w:space="0" w:color="auto"/>
          </w:divBdr>
        </w:div>
        <w:div w:id="1835535209">
          <w:marLeft w:val="0"/>
          <w:marRight w:val="0"/>
          <w:marTop w:val="0"/>
          <w:marBottom w:val="0"/>
          <w:divBdr>
            <w:top w:val="none" w:sz="0" w:space="0" w:color="auto"/>
            <w:left w:val="none" w:sz="0" w:space="0" w:color="auto"/>
            <w:bottom w:val="none" w:sz="0" w:space="0" w:color="auto"/>
            <w:right w:val="none" w:sz="0" w:space="0" w:color="auto"/>
          </w:divBdr>
        </w:div>
        <w:div w:id="1408382000">
          <w:marLeft w:val="0"/>
          <w:marRight w:val="0"/>
          <w:marTop w:val="100"/>
          <w:marBottom w:val="100"/>
          <w:divBdr>
            <w:top w:val="none" w:sz="0" w:space="0" w:color="auto"/>
            <w:left w:val="none" w:sz="0" w:space="0" w:color="auto"/>
            <w:bottom w:val="none" w:sz="0" w:space="0" w:color="auto"/>
            <w:right w:val="none" w:sz="0" w:space="0" w:color="auto"/>
          </w:divBdr>
        </w:div>
        <w:div w:id="624626546">
          <w:marLeft w:val="0"/>
          <w:marRight w:val="0"/>
          <w:marTop w:val="100"/>
          <w:marBottom w:val="100"/>
          <w:divBdr>
            <w:top w:val="none" w:sz="0" w:space="0" w:color="auto"/>
            <w:left w:val="none" w:sz="0" w:space="0" w:color="auto"/>
            <w:bottom w:val="none" w:sz="0" w:space="0" w:color="auto"/>
            <w:right w:val="none" w:sz="0" w:space="0" w:color="auto"/>
          </w:divBdr>
        </w:div>
        <w:div w:id="721296778">
          <w:marLeft w:val="0"/>
          <w:marRight w:val="0"/>
          <w:marTop w:val="100"/>
          <w:marBottom w:val="100"/>
          <w:divBdr>
            <w:top w:val="none" w:sz="0" w:space="0" w:color="auto"/>
            <w:left w:val="none" w:sz="0" w:space="0" w:color="auto"/>
            <w:bottom w:val="none" w:sz="0" w:space="0" w:color="auto"/>
            <w:right w:val="none" w:sz="0" w:space="0" w:color="auto"/>
          </w:divBdr>
        </w:div>
        <w:div w:id="1512797460">
          <w:marLeft w:val="0"/>
          <w:marRight w:val="0"/>
          <w:marTop w:val="100"/>
          <w:marBottom w:val="100"/>
          <w:divBdr>
            <w:top w:val="none" w:sz="0" w:space="0" w:color="auto"/>
            <w:left w:val="none" w:sz="0" w:space="0" w:color="auto"/>
            <w:bottom w:val="none" w:sz="0" w:space="0" w:color="auto"/>
            <w:right w:val="none" w:sz="0" w:space="0" w:color="auto"/>
          </w:divBdr>
        </w:div>
        <w:div w:id="767582207">
          <w:marLeft w:val="0"/>
          <w:marRight w:val="0"/>
          <w:marTop w:val="0"/>
          <w:marBottom w:val="0"/>
          <w:divBdr>
            <w:top w:val="none" w:sz="0" w:space="0" w:color="auto"/>
            <w:left w:val="none" w:sz="0" w:space="0" w:color="auto"/>
            <w:bottom w:val="none" w:sz="0" w:space="0" w:color="auto"/>
            <w:right w:val="none" w:sz="0" w:space="0" w:color="auto"/>
          </w:divBdr>
        </w:div>
        <w:div w:id="1371109738">
          <w:marLeft w:val="0"/>
          <w:marRight w:val="0"/>
          <w:marTop w:val="0"/>
          <w:marBottom w:val="0"/>
          <w:divBdr>
            <w:top w:val="none" w:sz="0" w:space="0" w:color="auto"/>
            <w:left w:val="none" w:sz="0" w:space="0" w:color="auto"/>
            <w:bottom w:val="none" w:sz="0" w:space="0" w:color="auto"/>
            <w:right w:val="none" w:sz="0" w:space="0" w:color="auto"/>
          </w:divBdr>
        </w:div>
        <w:div w:id="2077510151">
          <w:marLeft w:val="0"/>
          <w:marRight w:val="0"/>
          <w:marTop w:val="0"/>
          <w:marBottom w:val="0"/>
          <w:divBdr>
            <w:top w:val="none" w:sz="0" w:space="0" w:color="auto"/>
            <w:left w:val="none" w:sz="0" w:space="0" w:color="auto"/>
            <w:bottom w:val="none" w:sz="0" w:space="0" w:color="auto"/>
            <w:right w:val="none" w:sz="0" w:space="0" w:color="auto"/>
          </w:divBdr>
        </w:div>
        <w:div w:id="192036132">
          <w:marLeft w:val="0"/>
          <w:marRight w:val="0"/>
          <w:marTop w:val="0"/>
          <w:marBottom w:val="0"/>
          <w:divBdr>
            <w:top w:val="none" w:sz="0" w:space="0" w:color="auto"/>
            <w:left w:val="none" w:sz="0" w:space="0" w:color="auto"/>
            <w:bottom w:val="none" w:sz="0" w:space="0" w:color="auto"/>
            <w:right w:val="none" w:sz="0" w:space="0" w:color="auto"/>
          </w:divBdr>
        </w:div>
        <w:div w:id="931821853">
          <w:marLeft w:val="0"/>
          <w:marRight w:val="0"/>
          <w:marTop w:val="0"/>
          <w:marBottom w:val="0"/>
          <w:divBdr>
            <w:top w:val="none" w:sz="0" w:space="0" w:color="auto"/>
            <w:left w:val="none" w:sz="0" w:space="0" w:color="auto"/>
            <w:bottom w:val="none" w:sz="0" w:space="0" w:color="auto"/>
            <w:right w:val="none" w:sz="0" w:space="0" w:color="auto"/>
          </w:divBdr>
        </w:div>
        <w:div w:id="1937865325">
          <w:marLeft w:val="0"/>
          <w:marRight w:val="0"/>
          <w:marTop w:val="0"/>
          <w:marBottom w:val="0"/>
          <w:divBdr>
            <w:top w:val="none" w:sz="0" w:space="0" w:color="auto"/>
            <w:left w:val="none" w:sz="0" w:space="0" w:color="auto"/>
            <w:bottom w:val="none" w:sz="0" w:space="0" w:color="auto"/>
            <w:right w:val="none" w:sz="0" w:space="0" w:color="auto"/>
          </w:divBdr>
        </w:div>
        <w:div w:id="1387680266">
          <w:marLeft w:val="0"/>
          <w:marRight w:val="0"/>
          <w:marTop w:val="0"/>
          <w:marBottom w:val="0"/>
          <w:divBdr>
            <w:top w:val="none" w:sz="0" w:space="0" w:color="auto"/>
            <w:left w:val="none" w:sz="0" w:space="0" w:color="auto"/>
            <w:bottom w:val="none" w:sz="0" w:space="0" w:color="auto"/>
            <w:right w:val="none" w:sz="0" w:space="0" w:color="auto"/>
          </w:divBdr>
        </w:div>
        <w:div w:id="2056930309">
          <w:marLeft w:val="0"/>
          <w:marRight w:val="0"/>
          <w:marTop w:val="0"/>
          <w:marBottom w:val="0"/>
          <w:divBdr>
            <w:top w:val="none" w:sz="0" w:space="0" w:color="auto"/>
            <w:left w:val="none" w:sz="0" w:space="0" w:color="auto"/>
            <w:bottom w:val="none" w:sz="0" w:space="0" w:color="auto"/>
            <w:right w:val="none" w:sz="0" w:space="0" w:color="auto"/>
          </w:divBdr>
        </w:div>
        <w:div w:id="354118780">
          <w:marLeft w:val="0"/>
          <w:marRight w:val="0"/>
          <w:marTop w:val="0"/>
          <w:marBottom w:val="0"/>
          <w:divBdr>
            <w:top w:val="none" w:sz="0" w:space="0" w:color="auto"/>
            <w:left w:val="none" w:sz="0" w:space="0" w:color="auto"/>
            <w:bottom w:val="none" w:sz="0" w:space="0" w:color="auto"/>
            <w:right w:val="none" w:sz="0" w:space="0" w:color="auto"/>
          </w:divBdr>
        </w:div>
        <w:div w:id="2006934727">
          <w:marLeft w:val="0"/>
          <w:marRight w:val="0"/>
          <w:marTop w:val="0"/>
          <w:marBottom w:val="0"/>
          <w:divBdr>
            <w:top w:val="none" w:sz="0" w:space="0" w:color="auto"/>
            <w:left w:val="none" w:sz="0" w:space="0" w:color="auto"/>
            <w:bottom w:val="none" w:sz="0" w:space="0" w:color="auto"/>
            <w:right w:val="none" w:sz="0" w:space="0" w:color="auto"/>
          </w:divBdr>
        </w:div>
        <w:div w:id="1594361299">
          <w:marLeft w:val="0"/>
          <w:marRight w:val="0"/>
          <w:marTop w:val="0"/>
          <w:marBottom w:val="0"/>
          <w:divBdr>
            <w:top w:val="none" w:sz="0" w:space="0" w:color="auto"/>
            <w:left w:val="none" w:sz="0" w:space="0" w:color="auto"/>
            <w:bottom w:val="none" w:sz="0" w:space="0" w:color="auto"/>
            <w:right w:val="none" w:sz="0" w:space="0" w:color="auto"/>
          </w:divBdr>
        </w:div>
        <w:div w:id="1792823404">
          <w:marLeft w:val="0"/>
          <w:marRight w:val="0"/>
          <w:marTop w:val="0"/>
          <w:marBottom w:val="0"/>
          <w:divBdr>
            <w:top w:val="none" w:sz="0" w:space="0" w:color="auto"/>
            <w:left w:val="none" w:sz="0" w:space="0" w:color="auto"/>
            <w:bottom w:val="none" w:sz="0" w:space="0" w:color="auto"/>
            <w:right w:val="none" w:sz="0" w:space="0" w:color="auto"/>
          </w:divBdr>
        </w:div>
        <w:div w:id="1837726973">
          <w:marLeft w:val="0"/>
          <w:marRight w:val="0"/>
          <w:marTop w:val="0"/>
          <w:marBottom w:val="0"/>
          <w:divBdr>
            <w:top w:val="none" w:sz="0" w:space="0" w:color="auto"/>
            <w:left w:val="none" w:sz="0" w:space="0" w:color="auto"/>
            <w:bottom w:val="none" w:sz="0" w:space="0" w:color="auto"/>
            <w:right w:val="none" w:sz="0" w:space="0" w:color="auto"/>
          </w:divBdr>
        </w:div>
        <w:div w:id="912619890">
          <w:marLeft w:val="0"/>
          <w:marRight w:val="0"/>
          <w:marTop w:val="0"/>
          <w:marBottom w:val="0"/>
          <w:divBdr>
            <w:top w:val="none" w:sz="0" w:space="0" w:color="auto"/>
            <w:left w:val="none" w:sz="0" w:space="0" w:color="auto"/>
            <w:bottom w:val="none" w:sz="0" w:space="0" w:color="auto"/>
            <w:right w:val="none" w:sz="0" w:space="0" w:color="auto"/>
          </w:divBdr>
        </w:div>
        <w:div w:id="991255713">
          <w:marLeft w:val="0"/>
          <w:marRight w:val="0"/>
          <w:marTop w:val="0"/>
          <w:marBottom w:val="0"/>
          <w:divBdr>
            <w:top w:val="none" w:sz="0" w:space="0" w:color="auto"/>
            <w:left w:val="none" w:sz="0" w:space="0" w:color="auto"/>
            <w:bottom w:val="none" w:sz="0" w:space="0" w:color="auto"/>
            <w:right w:val="none" w:sz="0" w:space="0" w:color="auto"/>
          </w:divBdr>
        </w:div>
        <w:div w:id="1022439330">
          <w:marLeft w:val="0"/>
          <w:marRight w:val="0"/>
          <w:marTop w:val="0"/>
          <w:marBottom w:val="0"/>
          <w:divBdr>
            <w:top w:val="none" w:sz="0" w:space="0" w:color="auto"/>
            <w:left w:val="none" w:sz="0" w:space="0" w:color="auto"/>
            <w:bottom w:val="none" w:sz="0" w:space="0" w:color="auto"/>
            <w:right w:val="none" w:sz="0" w:space="0" w:color="auto"/>
          </w:divBdr>
        </w:div>
        <w:div w:id="2008552919">
          <w:marLeft w:val="0"/>
          <w:marRight w:val="0"/>
          <w:marTop w:val="0"/>
          <w:marBottom w:val="0"/>
          <w:divBdr>
            <w:top w:val="none" w:sz="0" w:space="0" w:color="auto"/>
            <w:left w:val="none" w:sz="0" w:space="0" w:color="auto"/>
            <w:bottom w:val="none" w:sz="0" w:space="0" w:color="auto"/>
            <w:right w:val="none" w:sz="0" w:space="0" w:color="auto"/>
          </w:divBdr>
        </w:div>
        <w:div w:id="1963609203">
          <w:marLeft w:val="0"/>
          <w:marRight w:val="0"/>
          <w:marTop w:val="0"/>
          <w:marBottom w:val="0"/>
          <w:divBdr>
            <w:top w:val="none" w:sz="0" w:space="0" w:color="auto"/>
            <w:left w:val="none" w:sz="0" w:space="0" w:color="auto"/>
            <w:bottom w:val="none" w:sz="0" w:space="0" w:color="auto"/>
            <w:right w:val="none" w:sz="0" w:space="0" w:color="auto"/>
          </w:divBdr>
        </w:div>
        <w:div w:id="1825974613">
          <w:marLeft w:val="0"/>
          <w:marRight w:val="0"/>
          <w:marTop w:val="0"/>
          <w:marBottom w:val="0"/>
          <w:divBdr>
            <w:top w:val="none" w:sz="0" w:space="0" w:color="auto"/>
            <w:left w:val="none" w:sz="0" w:space="0" w:color="auto"/>
            <w:bottom w:val="none" w:sz="0" w:space="0" w:color="auto"/>
            <w:right w:val="none" w:sz="0" w:space="0" w:color="auto"/>
          </w:divBdr>
        </w:div>
        <w:div w:id="627123396">
          <w:marLeft w:val="0"/>
          <w:marRight w:val="0"/>
          <w:marTop w:val="0"/>
          <w:marBottom w:val="0"/>
          <w:divBdr>
            <w:top w:val="none" w:sz="0" w:space="0" w:color="auto"/>
            <w:left w:val="none" w:sz="0" w:space="0" w:color="auto"/>
            <w:bottom w:val="none" w:sz="0" w:space="0" w:color="auto"/>
            <w:right w:val="none" w:sz="0" w:space="0" w:color="auto"/>
          </w:divBdr>
        </w:div>
        <w:div w:id="2027707675">
          <w:marLeft w:val="0"/>
          <w:marRight w:val="0"/>
          <w:marTop w:val="0"/>
          <w:marBottom w:val="0"/>
          <w:divBdr>
            <w:top w:val="none" w:sz="0" w:space="0" w:color="auto"/>
            <w:left w:val="none" w:sz="0" w:space="0" w:color="auto"/>
            <w:bottom w:val="none" w:sz="0" w:space="0" w:color="auto"/>
            <w:right w:val="none" w:sz="0" w:space="0" w:color="auto"/>
          </w:divBdr>
        </w:div>
        <w:div w:id="1801801026">
          <w:marLeft w:val="0"/>
          <w:marRight w:val="0"/>
          <w:marTop w:val="0"/>
          <w:marBottom w:val="0"/>
          <w:divBdr>
            <w:top w:val="none" w:sz="0" w:space="0" w:color="auto"/>
            <w:left w:val="none" w:sz="0" w:space="0" w:color="auto"/>
            <w:bottom w:val="none" w:sz="0" w:space="0" w:color="auto"/>
            <w:right w:val="none" w:sz="0" w:space="0" w:color="auto"/>
          </w:divBdr>
        </w:div>
        <w:div w:id="22413321">
          <w:marLeft w:val="0"/>
          <w:marRight w:val="0"/>
          <w:marTop w:val="0"/>
          <w:marBottom w:val="0"/>
          <w:divBdr>
            <w:top w:val="none" w:sz="0" w:space="0" w:color="auto"/>
            <w:left w:val="none" w:sz="0" w:space="0" w:color="auto"/>
            <w:bottom w:val="none" w:sz="0" w:space="0" w:color="auto"/>
            <w:right w:val="none" w:sz="0" w:space="0" w:color="auto"/>
          </w:divBdr>
        </w:div>
        <w:div w:id="1573733473">
          <w:marLeft w:val="0"/>
          <w:marRight w:val="0"/>
          <w:marTop w:val="0"/>
          <w:marBottom w:val="0"/>
          <w:divBdr>
            <w:top w:val="none" w:sz="0" w:space="0" w:color="auto"/>
            <w:left w:val="none" w:sz="0" w:space="0" w:color="auto"/>
            <w:bottom w:val="none" w:sz="0" w:space="0" w:color="auto"/>
            <w:right w:val="none" w:sz="0" w:space="0" w:color="auto"/>
          </w:divBdr>
        </w:div>
        <w:div w:id="1788547935">
          <w:marLeft w:val="0"/>
          <w:marRight w:val="0"/>
          <w:marTop w:val="0"/>
          <w:marBottom w:val="0"/>
          <w:divBdr>
            <w:top w:val="none" w:sz="0" w:space="0" w:color="auto"/>
            <w:left w:val="none" w:sz="0" w:space="0" w:color="auto"/>
            <w:bottom w:val="none" w:sz="0" w:space="0" w:color="auto"/>
            <w:right w:val="none" w:sz="0" w:space="0" w:color="auto"/>
          </w:divBdr>
        </w:div>
        <w:div w:id="1111247790">
          <w:marLeft w:val="0"/>
          <w:marRight w:val="0"/>
          <w:marTop w:val="0"/>
          <w:marBottom w:val="0"/>
          <w:divBdr>
            <w:top w:val="none" w:sz="0" w:space="0" w:color="auto"/>
            <w:left w:val="none" w:sz="0" w:space="0" w:color="auto"/>
            <w:bottom w:val="none" w:sz="0" w:space="0" w:color="auto"/>
            <w:right w:val="none" w:sz="0" w:space="0" w:color="auto"/>
          </w:divBdr>
        </w:div>
        <w:div w:id="1669206625">
          <w:marLeft w:val="0"/>
          <w:marRight w:val="0"/>
          <w:marTop w:val="0"/>
          <w:marBottom w:val="0"/>
          <w:divBdr>
            <w:top w:val="none" w:sz="0" w:space="0" w:color="auto"/>
            <w:left w:val="none" w:sz="0" w:space="0" w:color="auto"/>
            <w:bottom w:val="none" w:sz="0" w:space="0" w:color="auto"/>
            <w:right w:val="none" w:sz="0" w:space="0" w:color="auto"/>
          </w:divBdr>
        </w:div>
        <w:div w:id="665523010">
          <w:marLeft w:val="0"/>
          <w:marRight w:val="0"/>
          <w:marTop w:val="0"/>
          <w:marBottom w:val="0"/>
          <w:divBdr>
            <w:top w:val="none" w:sz="0" w:space="0" w:color="auto"/>
            <w:left w:val="none" w:sz="0" w:space="0" w:color="auto"/>
            <w:bottom w:val="none" w:sz="0" w:space="0" w:color="auto"/>
            <w:right w:val="none" w:sz="0" w:space="0" w:color="auto"/>
          </w:divBdr>
        </w:div>
        <w:div w:id="1564637859">
          <w:marLeft w:val="0"/>
          <w:marRight w:val="0"/>
          <w:marTop w:val="0"/>
          <w:marBottom w:val="0"/>
          <w:divBdr>
            <w:top w:val="none" w:sz="0" w:space="0" w:color="auto"/>
            <w:left w:val="none" w:sz="0" w:space="0" w:color="auto"/>
            <w:bottom w:val="none" w:sz="0" w:space="0" w:color="auto"/>
            <w:right w:val="none" w:sz="0" w:space="0" w:color="auto"/>
          </w:divBdr>
        </w:div>
        <w:div w:id="1881430938">
          <w:marLeft w:val="0"/>
          <w:marRight w:val="0"/>
          <w:marTop w:val="0"/>
          <w:marBottom w:val="0"/>
          <w:divBdr>
            <w:top w:val="none" w:sz="0" w:space="0" w:color="auto"/>
            <w:left w:val="none" w:sz="0" w:space="0" w:color="auto"/>
            <w:bottom w:val="none" w:sz="0" w:space="0" w:color="auto"/>
            <w:right w:val="none" w:sz="0" w:space="0" w:color="auto"/>
          </w:divBdr>
        </w:div>
        <w:div w:id="1174489187">
          <w:marLeft w:val="0"/>
          <w:marRight w:val="0"/>
          <w:marTop w:val="0"/>
          <w:marBottom w:val="0"/>
          <w:divBdr>
            <w:top w:val="none" w:sz="0" w:space="0" w:color="auto"/>
            <w:left w:val="none" w:sz="0" w:space="0" w:color="auto"/>
            <w:bottom w:val="none" w:sz="0" w:space="0" w:color="auto"/>
            <w:right w:val="none" w:sz="0" w:space="0" w:color="auto"/>
          </w:divBdr>
        </w:div>
        <w:div w:id="225922680">
          <w:marLeft w:val="0"/>
          <w:marRight w:val="0"/>
          <w:marTop w:val="0"/>
          <w:marBottom w:val="0"/>
          <w:divBdr>
            <w:top w:val="none" w:sz="0" w:space="0" w:color="auto"/>
            <w:left w:val="none" w:sz="0" w:space="0" w:color="auto"/>
            <w:bottom w:val="none" w:sz="0" w:space="0" w:color="auto"/>
            <w:right w:val="none" w:sz="0" w:space="0" w:color="auto"/>
          </w:divBdr>
        </w:div>
        <w:div w:id="1795633208">
          <w:marLeft w:val="0"/>
          <w:marRight w:val="0"/>
          <w:marTop w:val="0"/>
          <w:marBottom w:val="0"/>
          <w:divBdr>
            <w:top w:val="none" w:sz="0" w:space="0" w:color="auto"/>
            <w:left w:val="none" w:sz="0" w:space="0" w:color="auto"/>
            <w:bottom w:val="none" w:sz="0" w:space="0" w:color="auto"/>
            <w:right w:val="none" w:sz="0" w:space="0" w:color="auto"/>
          </w:divBdr>
        </w:div>
        <w:div w:id="2063287346">
          <w:marLeft w:val="720"/>
          <w:marRight w:val="0"/>
          <w:marTop w:val="100"/>
          <w:marBottom w:val="100"/>
          <w:divBdr>
            <w:top w:val="none" w:sz="0" w:space="0" w:color="auto"/>
            <w:left w:val="none" w:sz="0" w:space="0" w:color="auto"/>
            <w:bottom w:val="none" w:sz="0" w:space="0" w:color="auto"/>
            <w:right w:val="none" w:sz="0" w:space="0" w:color="auto"/>
          </w:divBdr>
        </w:div>
        <w:div w:id="1426072853">
          <w:marLeft w:val="720"/>
          <w:marRight w:val="0"/>
          <w:marTop w:val="100"/>
          <w:marBottom w:val="100"/>
          <w:divBdr>
            <w:top w:val="none" w:sz="0" w:space="0" w:color="auto"/>
            <w:left w:val="none" w:sz="0" w:space="0" w:color="auto"/>
            <w:bottom w:val="none" w:sz="0" w:space="0" w:color="auto"/>
            <w:right w:val="none" w:sz="0" w:space="0" w:color="auto"/>
          </w:divBdr>
        </w:div>
        <w:div w:id="742216523">
          <w:marLeft w:val="0"/>
          <w:marRight w:val="0"/>
          <w:marTop w:val="100"/>
          <w:marBottom w:val="100"/>
          <w:divBdr>
            <w:top w:val="none" w:sz="0" w:space="0" w:color="auto"/>
            <w:left w:val="none" w:sz="0" w:space="0" w:color="auto"/>
            <w:bottom w:val="none" w:sz="0" w:space="0" w:color="auto"/>
            <w:right w:val="none" w:sz="0" w:space="0" w:color="auto"/>
          </w:divBdr>
        </w:div>
        <w:div w:id="368451933">
          <w:marLeft w:val="0"/>
          <w:marRight w:val="0"/>
          <w:marTop w:val="100"/>
          <w:marBottom w:val="100"/>
          <w:divBdr>
            <w:top w:val="none" w:sz="0" w:space="0" w:color="auto"/>
            <w:left w:val="none" w:sz="0" w:space="0" w:color="auto"/>
            <w:bottom w:val="none" w:sz="0" w:space="0" w:color="auto"/>
            <w:right w:val="none" w:sz="0" w:space="0" w:color="auto"/>
          </w:divBdr>
        </w:div>
        <w:div w:id="1976763028">
          <w:marLeft w:val="0"/>
          <w:marRight w:val="0"/>
          <w:marTop w:val="100"/>
          <w:marBottom w:val="100"/>
          <w:divBdr>
            <w:top w:val="none" w:sz="0" w:space="0" w:color="auto"/>
            <w:left w:val="none" w:sz="0" w:space="0" w:color="auto"/>
            <w:bottom w:val="none" w:sz="0" w:space="0" w:color="auto"/>
            <w:right w:val="none" w:sz="0" w:space="0" w:color="auto"/>
          </w:divBdr>
        </w:div>
        <w:div w:id="1675691483">
          <w:marLeft w:val="0"/>
          <w:marRight w:val="0"/>
          <w:marTop w:val="100"/>
          <w:marBottom w:val="100"/>
          <w:divBdr>
            <w:top w:val="none" w:sz="0" w:space="0" w:color="auto"/>
            <w:left w:val="none" w:sz="0" w:space="0" w:color="auto"/>
            <w:bottom w:val="none" w:sz="0" w:space="0" w:color="auto"/>
            <w:right w:val="none" w:sz="0" w:space="0" w:color="auto"/>
          </w:divBdr>
        </w:div>
        <w:div w:id="900601782">
          <w:marLeft w:val="0"/>
          <w:marRight w:val="0"/>
          <w:marTop w:val="100"/>
          <w:marBottom w:val="100"/>
          <w:divBdr>
            <w:top w:val="none" w:sz="0" w:space="0" w:color="auto"/>
            <w:left w:val="none" w:sz="0" w:space="0" w:color="auto"/>
            <w:bottom w:val="none" w:sz="0" w:space="0" w:color="auto"/>
            <w:right w:val="none" w:sz="0" w:space="0" w:color="auto"/>
          </w:divBdr>
        </w:div>
        <w:div w:id="969894366">
          <w:marLeft w:val="0"/>
          <w:marRight w:val="0"/>
          <w:marTop w:val="0"/>
          <w:marBottom w:val="0"/>
          <w:divBdr>
            <w:top w:val="none" w:sz="0" w:space="0" w:color="auto"/>
            <w:left w:val="none" w:sz="0" w:space="0" w:color="auto"/>
            <w:bottom w:val="none" w:sz="0" w:space="0" w:color="auto"/>
            <w:right w:val="none" w:sz="0" w:space="0" w:color="auto"/>
          </w:divBdr>
        </w:div>
        <w:div w:id="279263494">
          <w:marLeft w:val="0"/>
          <w:marRight w:val="0"/>
          <w:marTop w:val="0"/>
          <w:marBottom w:val="0"/>
          <w:divBdr>
            <w:top w:val="none" w:sz="0" w:space="0" w:color="auto"/>
            <w:left w:val="none" w:sz="0" w:space="0" w:color="auto"/>
            <w:bottom w:val="none" w:sz="0" w:space="0" w:color="auto"/>
            <w:right w:val="none" w:sz="0" w:space="0" w:color="auto"/>
          </w:divBdr>
        </w:div>
        <w:div w:id="583533595">
          <w:marLeft w:val="0"/>
          <w:marRight w:val="0"/>
          <w:marTop w:val="0"/>
          <w:marBottom w:val="0"/>
          <w:divBdr>
            <w:top w:val="none" w:sz="0" w:space="0" w:color="auto"/>
            <w:left w:val="none" w:sz="0" w:space="0" w:color="auto"/>
            <w:bottom w:val="none" w:sz="0" w:space="0" w:color="auto"/>
            <w:right w:val="none" w:sz="0" w:space="0" w:color="auto"/>
          </w:divBdr>
        </w:div>
        <w:div w:id="425421082">
          <w:marLeft w:val="0"/>
          <w:marRight w:val="0"/>
          <w:marTop w:val="0"/>
          <w:marBottom w:val="0"/>
          <w:divBdr>
            <w:top w:val="none" w:sz="0" w:space="0" w:color="auto"/>
            <w:left w:val="none" w:sz="0" w:space="0" w:color="auto"/>
            <w:bottom w:val="none" w:sz="0" w:space="0" w:color="auto"/>
            <w:right w:val="none" w:sz="0" w:space="0" w:color="auto"/>
          </w:divBdr>
        </w:div>
        <w:div w:id="955062553">
          <w:marLeft w:val="0"/>
          <w:marRight w:val="0"/>
          <w:marTop w:val="0"/>
          <w:marBottom w:val="0"/>
          <w:divBdr>
            <w:top w:val="none" w:sz="0" w:space="0" w:color="auto"/>
            <w:left w:val="none" w:sz="0" w:space="0" w:color="auto"/>
            <w:bottom w:val="none" w:sz="0" w:space="0" w:color="auto"/>
            <w:right w:val="none" w:sz="0" w:space="0" w:color="auto"/>
          </w:divBdr>
        </w:div>
        <w:div w:id="1935086558">
          <w:marLeft w:val="0"/>
          <w:marRight w:val="0"/>
          <w:marTop w:val="0"/>
          <w:marBottom w:val="0"/>
          <w:divBdr>
            <w:top w:val="none" w:sz="0" w:space="0" w:color="auto"/>
            <w:left w:val="none" w:sz="0" w:space="0" w:color="auto"/>
            <w:bottom w:val="none" w:sz="0" w:space="0" w:color="auto"/>
            <w:right w:val="none" w:sz="0" w:space="0" w:color="auto"/>
          </w:divBdr>
        </w:div>
        <w:div w:id="1045712474">
          <w:marLeft w:val="0"/>
          <w:marRight w:val="0"/>
          <w:marTop w:val="0"/>
          <w:marBottom w:val="0"/>
          <w:divBdr>
            <w:top w:val="none" w:sz="0" w:space="0" w:color="auto"/>
            <w:left w:val="none" w:sz="0" w:space="0" w:color="auto"/>
            <w:bottom w:val="none" w:sz="0" w:space="0" w:color="auto"/>
            <w:right w:val="none" w:sz="0" w:space="0" w:color="auto"/>
          </w:divBdr>
        </w:div>
        <w:div w:id="1774085790">
          <w:marLeft w:val="0"/>
          <w:marRight w:val="0"/>
          <w:marTop w:val="0"/>
          <w:marBottom w:val="0"/>
          <w:divBdr>
            <w:top w:val="none" w:sz="0" w:space="0" w:color="auto"/>
            <w:left w:val="none" w:sz="0" w:space="0" w:color="auto"/>
            <w:bottom w:val="none" w:sz="0" w:space="0" w:color="auto"/>
            <w:right w:val="none" w:sz="0" w:space="0" w:color="auto"/>
          </w:divBdr>
        </w:div>
        <w:div w:id="1423990185">
          <w:marLeft w:val="0"/>
          <w:marRight w:val="0"/>
          <w:marTop w:val="0"/>
          <w:marBottom w:val="0"/>
          <w:divBdr>
            <w:top w:val="none" w:sz="0" w:space="0" w:color="auto"/>
            <w:left w:val="none" w:sz="0" w:space="0" w:color="auto"/>
            <w:bottom w:val="none" w:sz="0" w:space="0" w:color="auto"/>
            <w:right w:val="none" w:sz="0" w:space="0" w:color="auto"/>
          </w:divBdr>
        </w:div>
        <w:div w:id="1029183574">
          <w:marLeft w:val="0"/>
          <w:marRight w:val="0"/>
          <w:marTop w:val="0"/>
          <w:marBottom w:val="0"/>
          <w:divBdr>
            <w:top w:val="none" w:sz="0" w:space="0" w:color="auto"/>
            <w:left w:val="none" w:sz="0" w:space="0" w:color="auto"/>
            <w:bottom w:val="none" w:sz="0" w:space="0" w:color="auto"/>
            <w:right w:val="none" w:sz="0" w:space="0" w:color="auto"/>
          </w:divBdr>
        </w:div>
        <w:div w:id="573734718">
          <w:marLeft w:val="0"/>
          <w:marRight w:val="0"/>
          <w:marTop w:val="0"/>
          <w:marBottom w:val="0"/>
          <w:divBdr>
            <w:top w:val="none" w:sz="0" w:space="0" w:color="auto"/>
            <w:left w:val="none" w:sz="0" w:space="0" w:color="auto"/>
            <w:bottom w:val="none" w:sz="0" w:space="0" w:color="auto"/>
            <w:right w:val="none" w:sz="0" w:space="0" w:color="auto"/>
          </w:divBdr>
        </w:div>
        <w:div w:id="669990080">
          <w:marLeft w:val="0"/>
          <w:marRight w:val="0"/>
          <w:marTop w:val="0"/>
          <w:marBottom w:val="0"/>
          <w:divBdr>
            <w:top w:val="none" w:sz="0" w:space="0" w:color="auto"/>
            <w:left w:val="none" w:sz="0" w:space="0" w:color="auto"/>
            <w:bottom w:val="none" w:sz="0" w:space="0" w:color="auto"/>
            <w:right w:val="none" w:sz="0" w:space="0" w:color="auto"/>
          </w:divBdr>
        </w:div>
        <w:div w:id="667169344">
          <w:marLeft w:val="0"/>
          <w:marRight w:val="0"/>
          <w:marTop w:val="100"/>
          <w:marBottom w:val="100"/>
          <w:divBdr>
            <w:top w:val="none" w:sz="0" w:space="0" w:color="auto"/>
            <w:left w:val="none" w:sz="0" w:space="0" w:color="auto"/>
            <w:bottom w:val="none" w:sz="0" w:space="0" w:color="auto"/>
            <w:right w:val="none" w:sz="0" w:space="0" w:color="auto"/>
          </w:divBdr>
        </w:div>
        <w:div w:id="1684358655">
          <w:marLeft w:val="0"/>
          <w:marRight w:val="0"/>
          <w:marTop w:val="100"/>
          <w:marBottom w:val="100"/>
          <w:divBdr>
            <w:top w:val="none" w:sz="0" w:space="0" w:color="auto"/>
            <w:left w:val="none" w:sz="0" w:space="0" w:color="auto"/>
            <w:bottom w:val="none" w:sz="0" w:space="0" w:color="auto"/>
            <w:right w:val="none" w:sz="0" w:space="0" w:color="auto"/>
          </w:divBdr>
        </w:div>
        <w:div w:id="1735852536">
          <w:marLeft w:val="0"/>
          <w:marRight w:val="0"/>
          <w:marTop w:val="100"/>
          <w:marBottom w:val="100"/>
          <w:divBdr>
            <w:top w:val="none" w:sz="0" w:space="0" w:color="auto"/>
            <w:left w:val="none" w:sz="0" w:space="0" w:color="auto"/>
            <w:bottom w:val="none" w:sz="0" w:space="0" w:color="auto"/>
            <w:right w:val="none" w:sz="0" w:space="0" w:color="auto"/>
          </w:divBdr>
        </w:div>
        <w:div w:id="205339259">
          <w:marLeft w:val="0"/>
          <w:marRight w:val="0"/>
          <w:marTop w:val="100"/>
          <w:marBottom w:val="100"/>
          <w:divBdr>
            <w:top w:val="none" w:sz="0" w:space="0" w:color="auto"/>
            <w:left w:val="none" w:sz="0" w:space="0" w:color="auto"/>
            <w:bottom w:val="none" w:sz="0" w:space="0" w:color="auto"/>
            <w:right w:val="none" w:sz="0" w:space="0" w:color="auto"/>
          </w:divBdr>
          <w:divsChild>
            <w:div w:id="479539816">
              <w:marLeft w:val="0"/>
              <w:marRight w:val="0"/>
              <w:marTop w:val="0"/>
              <w:marBottom w:val="0"/>
              <w:divBdr>
                <w:top w:val="none" w:sz="0" w:space="0" w:color="auto"/>
                <w:left w:val="none" w:sz="0" w:space="0" w:color="auto"/>
                <w:bottom w:val="none" w:sz="0" w:space="0" w:color="auto"/>
                <w:right w:val="none" w:sz="0" w:space="0" w:color="auto"/>
              </w:divBdr>
            </w:div>
            <w:div w:id="1530416728">
              <w:marLeft w:val="0"/>
              <w:marRight w:val="0"/>
              <w:marTop w:val="0"/>
              <w:marBottom w:val="0"/>
              <w:divBdr>
                <w:top w:val="none" w:sz="0" w:space="0" w:color="auto"/>
                <w:left w:val="none" w:sz="0" w:space="0" w:color="auto"/>
                <w:bottom w:val="none" w:sz="0" w:space="0" w:color="auto"/>
                <w:right w:val="none" w:sz="0" w:space="0" w:color="auto"/>
              </w:divBdr>
            </w:div>
            <w:div w:id="465247812">
              <w:marLeft w:val="0"/>
              <w:marRight w:val="0"/>
              <w:marTop w:val="0"/>
              <w:marBottom w:val="0"/>
              <w:divBdr>
                <w:top w:val="none" w:sz="0" w:space="0" w:color="auto"/>
                <w:left w:val="none" w:sz="0" w:space="0" w:color="auto"/>
                <w:bottom w:val="none" w:sz="0" w:space="0" w:color="auto"/>
                <w:right w:val="none" w:sz="0" w:space="0" w:color="auto"/>
              </w:divBdr>
            </w:div>
            <w:div w:id="370304044">
              <w:marLeft w:val="0"/>
              <w:marRight w:val="0"/>
              <w:marTop w:val="0"/>
              <w:marBottom w:val="0"/>
              <w:divBdr>
                <w:top w:val="none" w:sz="0" w:space="0" w:color="auto"/>
                <w:left w:val="none" w:sz="0" w:space="0" w:color="auto"/>
                <w:bottom w:val="none" w:sz="0" w:space="0" w:color="auto"/>
                <w:right w:val="none" w:sz="0" w:space="0" w:color="auto"/>
              </w:divBdr>
            </w:div>
          </w:divsChild>
        </w:div>
        <w:div w:id="742146323">
          <w:marLeft w:val="0"/>
          <w:marRight w:val="0"/>
          <w:marTop w:val="100"/>
          <w:marBottom w:val="100"/>
          <w:divBdr>
            <w:top w:val="none" w:sz="0" w:space="0" w:color="auto"/>
            <w:left w:val="none" w:sz="0" w:space="0" w:color="auto"/>
            <w:bottom w:val="none" w:sz="0" w:space="0" w:color="auto"/>
            <w:right w:val="none" w:sz="0" w:space="0" w:color="auto"/>
          </w:divBdr>
        </w:div>
        <w:div w:id="296568718">
          <w:marLeft w:val="0"/>
          <w:marRight w:val="0"/>
          <w:marTop w:val="100"/>
          <w:marBottom w:val="100"/>
          <w:divBdr>
            <w:top w:val="none" w:sz="0" w:space="0" w:color="auto"/>
            <w:left w:val="none" w:sz="0" w:space="0" w:color="auto"/>
            <w:bottom w:val="none" w:sz="0" w:space="0" w:color="auto"/>
            <w:right w:val="none" w:sz="0" w:space="0" w:color="auto"/>
          </w:divBdr>
        </w:div>
        <w:div w:id="903568924">
          <w:marLeft w:val="0"/>
          <w:marRight w:val="0"/>
          <w:marTop w:val="100"/>
          <w:marBottom w:val="100"/>
          <w:divBdr>
            <w:top w:val="none" w:sz="0" w:space="0" w:color="auto"/>
            <w:left w:val="none" w:sz="0" w:space="0" w:color="auto"/>
            <w:bottom w:val="none" w:sz="0" w:space="0" w:color="auto"/>
            <w:right w:val="none" w:sz="0" w:space="0" w:color="auto"/>
          </w:divBdr>
        </w:div>
        <w:div w:id="66585478">
          <w:marLeft w:val="0"/>
          <w:marRight w:val="0"/>
          <w:marTop w:val="100"/>
          <w:marBottom w:val="100"/>
          <w:divBdr>
            <w:top w:val="none" w:sz="0" w:space="0" w:color="auto"/>
            <w:left w:val="none" w:sz="0" w:space="0" w:color="auto"/>
            <w:bottom w:val="none" w:sz="0" w:space="0" w:color="auto"/>
            <w:right w:val="none" w:sz="0" w:space="0" w:color="auto"/>
          </w:divBdr>
        </w:div>
        <w:div w:id="2055620500">
          <w:marLeft w:val="0"/>
          <w:marRight w:val="0"/>
          <w:marTop w:val="100"/>
          <w:marBottom w:val="100"/>
          <w:divBdr>
            <w:top w:val="none" w:sz="0" w:space="0" w:color="auto"/>
            <w:left w:val="none" w:sz="0" w:space="0" w:color="auto"/>
            <w:bottom w:val="none" w:sz="0" w:space="0" w:color="auto"/>
            <w:right w:val="none" w:sz="0" w:space="0" w:color="auto"/>
          </w:divBdr>
          <w:divsChild>
            <w:div w:id="1025254091">
              <w:marLeft w:val="0"/>
              <w:marRight w:val="0"/>
              <w:marTop w:val="0"/>
              <w:marBottom w:val="0"/>
              <w:divBdr>
                <w:top w:val="none" w:sz="0" w:space="0" w:color="auto"/>
                <w:left w:val="none" w:sz="0" w:space="0" w:color="auto"/>
                <w:bottom w:val="none" w:sz="0" w:space="0" w:color="auto"/>
                <w:right w:val="none" w:sz="0" w:space="0" w:color="auto"/>
              </w:divBdr>
            </w:div>
            <w:div w:id="1452821016">
              <w:marLeft w:val="0"/>
              <w:marRight w:val="0"/>
              <w:marTop w:val="0"/>
              <w:marBottom w:val="0"/>
              <w:divBdr>
                <w:top w:val="none" w:sz="0" w:space="0" w:color="auto"/>
                <w:left w:val="none" w:sz="0" w:space="0" w:color="auto"/>
                <w:bottom w:val="none" w:sz="0" w:space="0" w:color="auto"/>
                <w:right w:val="none" w:sz="0" w:space="0" w:color="auto"/>
              </w:divBdr>
            </w:div>
            <w:div w:id="1083792807">
              <w:marLeft w:val="0"/>
              <w:marRight w:val="0"/>
              <w:marTop w:val="0"/>
              <w:marBottom w:val="0"/>
              <w:divBdr>
                <w:top w:val="none" w:sz="0" w:space="0" w:color="auto"/>
                <w:left w:val="none" w:sz="0" w:space="0" w:color="auto"/>
                <w:bottom w:val="none" w:sz="0" w:space="0" w:color="auto"/>
                <w:right w:val="none" w:sz="0" w:space="0" w:color="auto"/>
              </w:divBdr>
              <w:divsChild>
                <w:div w:id="224292695">
                  <w:marLeft w:val="0"/>
                  <w:marRight w:val="0"/>
                  <w:marTop w:val="0"/>
                  <w:marBottom w:val="0"/>
                  <w:divBdr>
                    <w:top w:val="none" w:sz="0" w:space="0" w:color="auto"/>
                    <w:left w:val="none" w:sz="0" w:space="0" w:color="auto"/>
                    <w:bottom w:val="none" w:sz="0" w:space="0" w:color="auto"/>
                    <w:right w:val="none" w:sz="0" w:space="0" w:color="auto"/>
                  </w:divBdr>
                </w:div>
                <w:div w:id="18016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15322">
          <w:marLeft w:val="0"/>
          <w:marRight w:val="0"/>
          <w:marTop w:val="100"/>
          <w:marBottom w:val="100"/>
          <w:divBdr>
            <w:top w:val="none" w:sz="0" w:space="0" w:color="auto"/>
            <w:left w:val="none" w:sz="0" w:space="0" w:color="auto"/>
            <w:bottom w:val="none" w:sz="0" w:space="0" w:color="auto"/>
            <w:right w:val="none" w:sz="0" w:space="0" w:color="auto"/>
          </w:divBdr>
        </w:div>
        <w:div w:id="1747805092">
          <w:marLeft w:val="0"/>
          <w:marRight w:val="0"/>
          <w:marTop w:val="100"/>
          <w:marBottom w:val="100"/>
          <w:divBdr>
            <w:top w:val="none" w:sz="0" w:space="0" w:color="auto"/>
            <w:left w:val="none" w:sz="0" w:space="0" w:color="auto"/>
            <w:bottom w:val="none" w:sz="0" w:space="0" w:color="auto"/>
            <w:right w:val="none" w:sz="0" w:space="0" w:color="auto"/>
          </w:divBdr>
        </w:div>
        <w:div w:id="535774353">
          <w:marLeft w:val="0"/>
          <w:marRight w:val="0"/>
          <w:marTop w:val="100"/>
          <w:marBottom w:val="100"/>
          <w:divBdr>
            <w:top w:val="none" w:sz="0" w:space="0" w:color="auto"/>
            <w:left w:val="none" w:sz="0" w:space="0" w:color="auto"/>
            <w:bottom w:val="none" w:sz="0" w:space="0" w:color="auto"/>
            <w:right w:val="none" w:sz="0" w:space="0" w:color="auto"/>
          </w:divBdr>
        </w:div>
        <w:div w:id="1563709985">
          <w:marLeft w:val="0"/>
          <w:marRight w:val="0"/>
          <w:marTop w:val="100"/>
          <w:marBottom w:val="100"/>
          <w:divBdr>
            <w:top w:val="none" w:sz="0" w:space="0" w:color="auto"/>
            <w:left w:val="none" w:sz="0" w:space="0" w:color="auto"/>
            <w:bottom w:val="none" w:sz="0" w:space="0" w:color="auto"/>
            <w:right w:val="none" w:sz="0" w:space="0" w:color="auto"/>
          </w:divBdr>
          <w:divsChild>
            <w:div w:id="412968993">
              <w:marLeft w:val="0"/>
              <w:marRight w:val="0"/>
              <w:marTop w:val="100"/>
              <w:marBottom w:val="100"/>
              <w:divBdr>
                <w:top w:val="none" w:sz="0" w:space="0" w:color="auto"/>
                <w:left w:val="none" w:sz="0" w:space="0" w:color="auto"/>
                <w:bottom w:val="none" w:sz="0" w:space="0" w:color="auto"/>
                <w:right w:val="none" w:sz="0" w:space="0" w:color="auto"/>
              </w:divBdr>
            </w:div>
          </w:divsChild>
        </w:div>
        <w:div w:id="1749499476">
          <w:marLeft w:val="0"/>
          <w:marRight w:val="0"/>
          <w:marTop w:val="100"/>
          <w:marBottom w:val="100"/>
          <w:divBdr>
            <w:top w:val="none" w:sz="0" w:space="0" w:color="auto"/>
            <w:left w:val="none" w:sz="0" w:space="0" w:color="auto"/>
            <w:bottom w:val="none" w:sz="0" w:space="0" w:color="auto"/>
            <w:right w:val="none" w:sz="0" w:space="0" w:color="auto"/>
          </w:divBdr>
        </w:div>
        <w:div w:id="803042430">
          <w:marLeft w:val="0"/>
          <w:marRight w:val="0"/>
          <w:marTop w:val="100"/>
          <w:marBottom w:val="100"/>
          <w:divBdr>
            <w:top w:val="none" w:sz="0" w:space="0" w:color="auto"/>
            <w:left w:val="none" w:sz="0" w:space="0" w:color="auto"/>
            <w:bottom w:val="none" w:sz="0" w:space="0" w:color="auto"/>
            <w:right w:val="none" w:sz="0" w:space="0" w:color="auto"/>
          </w:divBdr>
        </w:div>
        <w:div w:id="1013339918">
          <w:marLeft w:val="0"/>
          <w:marRight w:val="0"/>
          <w:marTop w:val="100"/>
          <w:marBottom w:val="100"/>
          <w:divBdr>
            <w:top w:val="none" w:sz="0" w:space="0" w:color="auto"/>
            <w:left w:val="none" w:sz="0" w:space="0" w:color="auto"/>
            <w:bottom w:val="none" w:sz="0" w:space="0" w:color="auto"/>
            <w:right w:val="none" w:sz="0" w:space="0" w:color="auto"/>
          </w:divBdr>
        </w:div>
        <w:div w:id="1366175387">
          <w:marLeft w:val="0"/>
          <w:marRight w:val="0"/>
          <w:marTop w:val="100"/>
          <w:marBottom w:val="100"/>
          <w:divBdr>
            <w:top w:val="none" w:sz="0" w:space="0" w:color="auto"/>
            <w:left w:val="none" w:sz="0" w:space="0" w:color="auto"/>
            <w:bottom w:val="none" w:sz="0" w:space="0" w:color="auto"/>
            <w:right w:val="none" w:sz="0" w:space="0" w:color="auto"/>
          </w:divBdr>
        </w:div>
        <w:div w:id="2120711737">
          <w:marLeft w:val="0"/>
          <w:marRight w:val="0"/>
          <w:marTop w:val="100"/>
          <w:marBottom w:val="100"/>
          <w:divBdr>
            <w:top w:val="none" w:sz="0" w:space="0" w:color="auto"/>
            <w:left w:val="none" w:sz="0" w:space="0" w:color="auto"/>
            <w:bottom w:val="none" w:sz="0" w:space="0" w:color="auto"/>
            <w:right w:val="none" w:sz="0" w:space="0" w:color="auto"/>
          </w:divBdr>
        </w:div>
        <w:div w:id="863403454">
          <w:marLeft w:val="0"/>
          <w:marRight w:val="0"/>
          <w:marTop w:val="100"/>
          <w:marBottom w:val="100"/>
          <w:divBdr>
            <w:top w:val="none" w:sz="0" w:space="0" w:color="auto"/>
            <w:left w:val="none" w:sz="0" w:space="0" w:color="auto"/>
            <w:bottom w:val="none" w:sz="0" w:space="0" w:color="auto"/>
            <w:right w:val="none" w:sz="0" w:space="0" w:color="auto"/>
          </w:divBdr>
          <w:divsChild>
            <w:div w:id="18119176">
              <w:marLeft w:val="0"/>
              <w:marRight w:val="0"/>
              <w:marTop w:val="0"/>
              <w:marBottom w:val="0"/>
              <w:divBdr>
                <w:top w:val="none" w:sz="0" w:space="0" w:color="auto"/>
                <w:left w:val="none" w:sz="0" w:space="0" w:color="auto"/>
                <w:bottom w:val="none" w:sz="0" w:space="0" w:color="auto"/>
                <w:right w:val="none" w:sz="0" w:space="0" w:color="auto"/>
              </w:divBdr>
            </w:div>
          </w:divsChild>
        </w:div>
        <w:div w:id="190073464">
          <w:marLeft w:val="0"/>
          <w:marRight w:val="0"/>
          <w:marTop w:val="0"/>
          <w:marBottom w:val="0"/>
          <w:divBdr>
            <w:top w:val="none" w:sz="0" w:space="0" w:color="auto"/>
            <w:left w:val="none" w:sz="0" w:space="0" w:color="auto"/>
            <w:bottom w:val="none" w:sz="0" w:space="0" w:color="auto"/>
            <w:right w:val="none" w:sz="0" w:space="0" w:color="auto"/>
          </w:divBdr>
        </w:div>
        <w:div w:id="144399566">
          <w:marLeft w:val="0"/>
          <w:marRight w:val="0"/>
          <w:marTop w:val="0"/>
          <w:marBottom w:val="0"/>
          <w:divBdr>
            <w:top w:val="none" w:sz="0" w:space="0" w:color="auto"/>
            <w:left w:val="none" w:sz="0" w:space="0" w:color="auto"/>
            <w:bottom w:val="none" w:sz="0" w:space="0" w:color="auto"/>
            <w:right w:val="none" w:sz="0" w:space="0" w:color="auto"/>
          </w:divBdr>
        </w:div>
        <w:div w:id="1970743032">
          <w:marLeft w:val="0"/>
          <w:marRight w:val="0"/>
          <w:marTop w:val="0"/>
          <w:marBottom w:val="0"/>
          <w:divBdr>
            <w:top w:val="none" w:sz="0" w:space="0" w:color="auto"/>
            <w:left w:val="none" w:sz="0" w:space="0" w:color="auto"/>
            <w:bottom w:val="none" w:sz="0" w:space="0" w:color="auto"/>
            <w:right w:val="none" w:sz="0" w:space="0" w:color="auto"/>
          </w:divBdr>
        </w:div>
        <w:div w:id="516233779">
          <w:marLeft w:val="0"/>
          <w:marRight w:val="0"/>
          <w:marTop w:val="0"/>
          <w:marBottom w:val="0"/>
          <w:divBdr>
            <w:top w:val="none" w:sz="0" w:space="0" w:color="auto"/>
            <w:left w:val="none" w:sz="0" w:space="0" w:color="auto"/>
            <w:bottom w:val="none" w:sz="0" w:space="0" w:color="auto"/>
            <w:right w:val="none" w:sz="0" w:space="0" w:color="auto"/>
          </w:divBdr>
        </w:div>
        <w:div w:id="941062592">
          <w:marLeft w:val="0"/>
          <w:marRight w:val="0"/>
          <w:marTop w:val="0"/>
          <w:marBottom w:val="0"/>
          <w:divBdr>
            <w:top w:val="none" w:sz="0" w:space="0" w:color="auto"/>
            <w:left w:val="none" w:sz="0" w:space="0" w:color="auto"/>
            <w:bottom w:val="none" w:sz="0" w:space="0" w:color="auto"/>
            <w:right w:val="none" w:sz="0" w:space="0" w:color="auto"/>
          </w:divBdr>
        </w:div>
        <w:div w:id="1006443654">
          <w:marLeft w:val="0"/>
          <w:marRight w:val="0"/>
          <w:marTop w:val="0"/>
          <w:marBottom w:val="0"/>
          <w:divBdr>
            <w:top w:val="none" w:sz="0" w:space="0" w:color="auto"/>
            <w:left w:val="none" w:sz="0" w:space="0" w:color="auto"/>
            <w:bottom w:val="none" w:sz="0" w:space="0" w:color="auto"/>
            <w:right w:val="none" w:sz="0" w:space="0" w:color="auto"/>
          </w:divBdr>
          <w:divsChild>
            <w:div w:id="1576747007">
              <w:marLeft w:val="0"/>
              <w:marRight w:val="0"/>
              <w:marTop w:val="0"/>
              <w:marBottom w:val="0"/>
              <w:divBdr>
                <w:top w:val="none" w:sz="0" w:space="0" w:color="auto"/>
                <w:left w:val="none" w:sz="0" w:space="0" w:color="auto"/>
                <w:bottom w:val="none" w:sz="0" w:space="0" w:color="auto"/>
                <w:right w:val="none" w:sz="0" w:space="0" w:color="auto"/>
              </w:divBdr>
            </w:div>
            <w:div w:id="919485532">
              <w:marLeft w:val="0"/>
              <w:marRight w:val="0"/>
              <w:marTop w:val="0"/>
              <w:marBottom w:val="0"/>
              <w:divBdr>
                <w:top w:val="none" w:sz="0" w:space="0" w:color="auto"/>
                <w:left w:val="none" w:sz="0" w:space="0" w:color="auto"/>
                <w:bottom w:val="none" w:sz="0" w:space="0" w:color="auto"/>
                <w:right w:val="none" w:sz="0" w:space="0" w:color="auto"/>
              </w:divBdr>
            </w:div>
            <w:div w:id="882400184">
              <w:marLeft w:val="0"/>
              <w:marRight w:val="0"/>
              <w:marTop w:val="0"/>
              <w:marBottom w:val="0"/>
              <w:divBdr>
                <w:top w:val="none" w:sz="0" w:space="0" w:color="auto"/>
                <w:left w:val="none" w:sz="0" w:space="0" w:color="auto"/>
                <w:bottom w:val="none" w:sz="0" w:space="0" w:color="auto"/>
                <w:right w:val="none" w:sz="0" w:space="0" w:color="auto"/>
              </w:divBdr>
            </w:div>
            <w:div w:id="1084500050">
              <w:marLeft w:val="0"/>
              <w:marRight w:val="0"/>
              <w:marTop w:val="0"/>
              <w:marBottom w:val="0"/>
              <w:divBdr>
                <w:top w:val="none" w:sz="0" w:space="0" w:color="auto"/>
                <w:left w:val="none" w:sz="0" w:space="0" w:color="auto"/>
                <w:bottom w:val="none" w:sz="0" w:space="0" w:color="auto"/>
                <w:right w:val="none" w:sz="0" w:space="0" w:color="auto"/>
              </w:divBdr>
            </w:div>
            <w:div w:id="1769816083">
              <w:marLeft w:val="0"/>
              <w:marRight w:val="0"/>
              <w:marTop w:val="0"/>
              <w:marBottom w:val="0"/>
              <w:divBdr>
                <w:top w:val="none" w:sz="0" w:space="0" w:color="auto"/>
                <w:left w:val="none" w:sz="0" w:space="0" w:color="auto"/>
                <w:bottom w:val="none" w:sz="0" w:space="0" w:color="auto"/>
                <w:right w:val="none" w:sz="0" w:space="0" w:color="auto"/>
              </w:divBdr>
            </w:div>
            <w:div w:id="1067801996">
              <w:marLeft w:val="0"/>
              <w:marRight w:val="0"/>
              <w:marTop w:val="0"/>
              <w:marBottom w:val="0"/>
              <w:divBdr>
                <w:top w:val="none" w:sz="0" w:space="0" w:color="auto"/>
                <w:left w:val="none" w:sz="0" w:space="0" w:color="auto"/>
                <w:bottom w:val="none" w:sz="0" w:space="0" w:color="auto"/>
                <w:right w:val="none" w:sz="0" w:space="0" w:color="auto"/>
              </w:divBdr>
            </w:div>
            <w:div w:id="2006859321">
              <w:marLeft w:val="0"/>
              <w:marRight w:val="0"/>
              <w:marTop w:val="0"/>
              <w:marBottom w:val="0"/>
              <w:divBdr>
                <w:top w:val="none" w:sz="0" w:space="0" w:color="auto"/>
                <w:left w:val="none" w:sz="0" w:space="0" w:color="auto"/>
                <w:bottom w:val="none" w:sz="0" w:space="0" w:color="auto"/>
                <w:right w:val="none" w:sz="0" w:space="0" w:color="auto"/>
              </w:divBdr>
            </w:div>
          </w:divsChild>
        </w:div>
        <w:div w:id="1073965796">
          <w:marLeft w:val="0"/>
          <w:marRight w:val="0"/>
          <w:marTop w:val="0"/>
          <w:marBottom w:val="0"/>
          <w:divBdr>
            <w:top w:val="none" w:sz="0" w:space="0" w:color="auto"/>
            <w:left w:val="none" w:sz="0" w:space="0" w:color="auto"/>
            <w:bottom w:val="none" w:sz="0" w:space="0" w:color="auto"/>
            <w:right w:val="none" w:sz="0" w:space="0" w:color="auto"/>
          </w:divBdr>
        </w:div>
        <w:div w:id="1677033144">
          <w:marLeft w:val="0"/>
          <w:marRight w:val="0"/>
          <w:marTop w:val="0"/>
          <w:marBottom w:val="0"/>
          <w:divBdr>
            <w:top w:val="none" w:sz="0" w:space="0" w:color="auto"/>
            <w:left w:val="none" w:sz="0" w:space="0" w:color="auto"/>
            <w:bottom w:val="none" w:sz="0" w:space="0" w:color="auto"/>
            <w:right w:val="none" w:sz="0" w:space="0" w:color="auto"/>
          </w:divBdr>
        </w:div>
        <w:div w:id="2101636364">
          <w:marLeft w:val="0"/>
          <w:marRight w:val="0"/>
          <w:marTop w:val="0"/>
          <w:marBottom w:val="0"/>
          <w:divBdr>
            <w:top w:val="none" w:sz="0" w:space="0" w:color="auto"/>
            <w:left w:val="none" w:sz="0" w:space="0" w:color="auto"/>
            <w:bottom w:val="none" w:sz="0" w:space="0" w:color="auto"/>
            <w:right w:val="none" w:sz="0" w:space="0" w:color="auto"/>
          </w:divBdr>
        </w:div>
        <w:div w:id="34549795">
          <w:marLeft w:val="0"/>
          <w:marRight w:val="0"/>
          <w:marTop w:val="0"/>
          <w:marBottom w:val="0"/>
          <w:divBdr>
            <w:top w:val="none" w:sz="0" w:space="0" w:color="auto"/>
            <w:left w:val="none" w:sz="0" w:space="0" w:color="auto"/>
            <w:bottom w:val="none" w:sz="0" w:space="0" w:color="auto"/>
            <w:right w:val="none" w:sz="0" w:space="0" w:color="auto"/>
          </w:divBdr>
        </w:div>
        <w:div w:id="1237395170">
          <w:marLeft w:val="0"/>
          <w:marRight w:val="0"/>
          <w:marTop w:val="0"/>
          <w:marBottom w:val="0"/>
          <w:divBdr>
            <w:top w:val="none" w:sz="0" w:space="0" w:color="auto"/>
            <w:left w:val="none" w:sz="0" w:space="0" w:color="auto"/>
            <w:bottom w:val="none" w:sz="0" w:space="0" w:color="auto"/>
            <w:right w:val="none" w:sz="0" w:space="0" w:color="auto"/>
          </w:divBdr>
        </w:div>
        <w:div w:id="1374769473">
          <w:marLeft w:val="0"/>
          <w:marRight w:val="0"/>
          <w:marTop w:val="0"/>
          <w:marBottom w:val="0"/>
          <w:divBdr>
            <w:top w:val="none" w:sz="0" w:space="0" w:color="auto"/>
            <w:left w:val="none" w:sz="0" w:space="0" w:color="auto"/>
            <w:bottom w:val="none" w:sz="0" w:space="0" w:color="auto"/>
            <w:right w:val="none" w:sz="0" w:space="0" w:color="auto"/>
          </w:divBdr>
          <w:divsChild>
            <w:div w:id="1067340424">
              <w:marLeft w:val="0"/>
              <w:marRight w:val="0"/>
              <w:marTop w:val="0"/>
              <w:marBottom w:val="0"/>
              <w:divBdr>
                <w:top w:val="none" w:sz="0" w:space="0" w:color="auto"/>
                <w:left w:val="none" w:sz="0" w:space="0" w:color="auto"/>
                <w:bottom w:val="none" w:sz="0" w:space="0" w:color="auto"/>
                <w:right w:val="none" w:sz="0" w:space="0" w:color="auto"/>
              </w:divBdr>
            </w:div>
          </w:divsChild>
        </w:div>
        <w:div w:id="1151172065">
          <w:marLeft w:val="0"/>
          <w:marRight w:val="0"/>
          <w:marTop w:val="0"/>
          <w:marBottom w:val="0"/>
          <w:divBdr>
            <w:top w:val="none" w:sz="0" w:space="0" w:color="auto"/>
            <w:left w:val="none" w:sz="0" w:space="0" w:color="auto"/>
            <w:bottom w:val="none" w:sz="0" w:space="0" w:color="auto"/>
            <w:right w:val="none" w:sz="0" w:space="0" w:color="auto"/>
          </w:divBdr>
        </w:div>
        <w:div w:id="1399012585">
          <w:marLeft w:val="0"/>
          <w:marRight w:val="0"/>
          <w:marTop w:val="0"/>
          <w:marBottom w:val="0"/>
          <w:divBdr>
            <w:top w:val="none" w:sz="0" w:space="0" w:color="auto"/>
            <w:left w:val="none" w:sz="0" w:space="0" w:color="auto"/>
            <w:bottom w:val="none" w:sz="0" w:space="0" w:color="auto"/>
            <w:right w:val="none" w:sz="0" w:space="0" w:color="auto"/>
          </w:divBdr>
        </w:div>
        <w:div w:id="1670137791">
          <w:marLeft w:val="0"/>
          <w:marRight w:val="0"/>
          <w:marTop w:val="0"/>
          <w:marBottom w:val="0"/>
          <w:divBdr>
            <w:top w:val="none" w:sz="0" w:space="0" w:color="auto"/>
            <w:left w:val="none" w:sz="0" w:space="0" w:color="auto"/>
            <w:bottom w:val="none" w:sz="0" w:space="0" w:color="auto"/>
            <w:right w:val="none" w:sz="0" w:space="0" w:color="auto"/>
          </w:divBdr>
        </w:div>
        <w:div w:id="915165905">
          <w:marLeft w:val="0"/>
          <w:marRight w:val="0"/>
          <w:marTop w:val="0"/>
          <w:marBottom w:val="0"/>
          <w:divBdr>
            <w:top w:val="none" w:sz="0" w:space="0" w:color="auto"/>
            <w:left w:val="none" w:sz="0" w:space="0" w:color="auto"/>
            <w:bottom w:val="none" w:sz="0" w:space="0" w:color="auto"/>
            <w:right w:val="none" w:sz="0" w:space="0" w:color="auto"/>
          </w:divBdr>
          <w:divsChild>
            <w:div w:id="440144868">
              <w:marLeft w:val="0"/>
              <w:marRight w:val="0"/>
              <w:marTop w:val="0"/>
              <w:marBottom w:val="0"/>
              <w:divBdr>
                <w:top w:val="none" w:sz="0" w:space="0" w:color="auto"/>
                <w:left w:val="none" w:sz="0" w:space="0" w:color="auto"/>
                <w:bottom w:val="none" w:sz="0" w:space="0" w:color="auto"/>
                <w:right w:val="none" w:sz="0" w:space="0" w:color="auto"/>
              </w:divBdr>
            </w:div>
            <w:div w:id="837813226">
              <w:marLeft w:val="0"/>
              <w:marRight w:val="0"/>
              <w:marTop w:val="0"/>
              <w:marBottom w:val="0"/>
              <w:divBdr>
                <w:top w:val="none" w:sz="0" w:space="0" w:color="auto"/>
                <w:left w:val="none" w:sz="0" w:space="0" w:color="auto"/>
                <w:bottom w:val="none" w:sz="0" w:space="0" w:color="auto"/>
                <w:right w:val="none" w:sz="0" w:space="0" w:color="auto"/>
              </w:divBdr>
            </w:div>
          </w:divsChild>
        </w:div>
        <w:div w:id="1057703815">
          <w:marLeft w:val="0"/>
          <w:marRight w:val="0"/>
          <w:marTop w:val="0"/>
          <w:marBottom w:val="0"/>
          <w:divBdr>
            <w:top w:val="none" w:sz="0" w:space="0" w:color="auto"/>
            <w:left w:val="none" w:sz="0" w:space="0" w:color="auto"/>
            <w:bottom w:val="none" w:sz="0" w:space="0" w:color="auto"/>
            <w:right w:val="none" w:sz="0" w:space="0" w:color="auto"/>
          </w:divBdr>
        </w:div>
        <w:div w:id="691147432">
          <w:marLeft w:val="0"/>
          <w:marRight w:val="0"/>
          <w:marTop w:val="0"/>
          <w:marBottom w:val="0"/>
          <w:divBdr>
            <w:top w:val="none" w:sz="0" w:space="0" w:color="auto"/>
            <w:left w:val="none" w:sz="0" w:space="0" w:color="auto"/>
            <w:bottom w:val="none" w:sz="0" w:space="0" w:color="auto"/>
            <w:right w:val="none" w:sz="0" w:space="0" w:color="auto"/>
          </w:divBdr>
        </w:div>
        <w:div w:id="1443920468">
          <w:marLeft w:val="0"/>
          <w:marRight w:val="0"/>
          <w:marTop w:val="0"/>
          <w:marBottom w:val="0"/>
          <w:divBdr>
            <w:top w:val="none" w:sz="0" w:space="0" w:color="auto"/>
            <w:left w:val="none" w:sz="0" w:space="0" w:color="auto"/>
            <w:bottom w:val="none" w:sz="0" w:space="0" w:color="auto"/>
            <w:right w:val="none" w:sz="0" w:space="0" w:color="auto"/>
          </w:divBdr>
        </w:div>
        <w:div w:id="74789933">
          <w:marLeft w:val="0"/>
          <w:marRight w:val="0"/>
          <w:marTop w:val="0"/>
          <w:marBottom w:val="0"/>
          <w:divBdr>
            <w:top w:val="none" w:sz="0" w:space="0" w:color="auto"/>
            <w:left w:val="none" w:sz="0" w:space="0" w:color="auto"/>
            <w:bottom w:val="none" w:sz="0" w:space="0" w:color="auto"/>
            <w:right w:val="none" w:sz="0" w:space="0" w:color="auto"/>
          </w:divBdr>
        </w:div>
        <w:div w:id="659310087">
          <w:marLeft w:val="0"/>
          <w:marRight w:val="0"/>
          <w:marTop w:val="0"/>
          <w:marBottom w:val="0"/>
          <w:divBdr>
            <w:top w:val="none" w:sz="0" w:space="0" w:color="auto"/>
            <w:left w:val="none" w:sz="0" w:space="0" w:color="auto"/>
            <w:bottom w:val="none" w:sz="0" w:space="0" w:color="auto"/>
            <w:right w:val="none" w:sz="0" w:space="0" w:color="auto"/>
          </w:divBdr>
        </w:div>
        <w:div w:id="321012730">
          <w:marLeft w:val="0"/>
          <w:marRight w:val="0"/>
          <w:marTop w:val="0"/>
          <w:marBottom w:val="0"/>
          <w:divBdr>
            <w:top w:val="none" w:sz="0" w:space="0" w:color="auto"/>
            <w:left w:val="none" w:sz="0" w:space="0" w:color="auto"/>
            <w:bottom w:val="none" w:sz="0" w:space="0" w:color="auto"/>
            <w:right w:val="none" w:sz="0" w:space="0" w:color="auto"/>
          </w:divBdr>
          <w:divsChild>
            <w:div w:id="512647177">
              <w:marLeft w:val="0"/>
              <w:marRight w:val="0"/>
              <w:marTop w:val="0"/>
              <w:marBottom w:val="0"/>
              <w:divBdr>
                <w:top w:val="none" w:sz="0" w:space="0" w:color="auto"/>
                <w:left w:val="none" w:sz="0" w:space="0" w:color="auto"/>
                <w:bottom w:val="none" w:sz="0" w:space="0" w:color="auto"/>
                <w:right w:val="none" w:sz="0" w:space="0" w:color="auto"/>
              </w:divBdr>
              <w:divsChild>
                <w:div w:id="454369403">
                  <w:marLeft w:val="0"/>
                  <w:marRight w:val="0"/>
                  <w:marTop w:val="0"/>
                  <w:marBottom w:val="0"/>
                  <w:divBdr>
                    <w:top w:val="none" w:sz="0" w:space="0" w:color="auto"/>
                    <w:left w:val="none" w:sz="0" w:space="0" w:color="auto"/>
                    <w:bottom w:val="none" w:sz="0" w:space="0" w:color="auto"/>
                    <w:right w:val="none" w:sz="0" w:space="0" w:color="auto"/>
                  </w:divBdr>
                </w:div>
              </w:divsChild>
            </w:div>
            <w:div w:id="1404176579">
              <w:marLeft w:val="0"/>
              <w:marRight w:val="0"/>
              <w:marTop w:val="0"/>
              <w:marBottom w:val="0"/>
              <w:divBdr>
                <w:top w:val="none" w:sz="0" w:space="0" w:color="auto"/>
                <w:left w:val="none" w:sz="0" w:space="0" w:color="auto"/>
                <w:bottom w:val="none" w:sz="0" w:space="0" w:color="auto"/>
                <w:right w:val="none" w:sz="0" w:space="0" w:color="auto"/>
              </w:divBdr>
            </w:div>
            <w:div w:id="988828415">
              <w:marLeft w:val="0"/>
              <w:marRight w:val="0"/>
              <w:marTop w:val="0"/>
              <w:marBottom w:val="0"/>
              <w:divBdr>
                <w:top w:val="none" w:sz="0" w:space="0" w:color="auto"/>
                <w:left w:val="none" w:sz="0" w:space="0" w:color="auto"/>
                <w:bottom w:val="none" w:sz="0" w:space="0" w:color="auto"/>
                <w:right w:val="none" w:sz="0" w:space="0" w:color="auto"/>
              </w:divBdr>
            </w:div>
          </w:divsChild>
        </w:div>
        <w:div w:id="1467972754">
          <w:marLeft w:val="0"/>
          <w:marRight w:val="0"/>
          <w:marTop w:val="0"/>
          <w:marBottom w:val="0"/>
          <w:divBdr>
            <w:top w:val="none" w:sz="0" w:space="0" w:color="auto"/>
            <w:left w:val="none" w:sz="0" w:space="0" w:color="auto"/>
            <w:bottom w:val="none" w:sz="0" w:space="0" w:color="auto"/>
            <w:right w:val="none" w:sz="0" w:space="0" w:color="auto"/>
          </w:divBdr>
        </w:div>
        <w:div w:id="129520637">
          <w:marLeft w:val="0"/>
          <w:marRight w:val="0"/>
          <w:marTop w:val="0"/>
          <w:marBottom w:val="0"/>
          <w:divBdr>
            <w:top w:val="none" w:sz="0" w:space="0" w:color="auto"/>
            <w:left w:val="none" w:sz="0" w:space="0" w:color="auto"/>
            <w:bottom w:val="none" w:sz="0" w:space="0" w:color="auto"/>
            <w:right w:val="none" w:sz="0" w:space="0" w:color="auto"/>
          </w:divBdr>
          <w:divsChild>
            <w:div w:id="559368997">
              <w:marLeft w:val="0"/>
              <w:marRight w:val="0"/>
              <w:marTop w:val="0"/>
              <w:marBottom w:val="0"/>
              <w:divBdr>
                <w:top w:val="none" w:sz="0" w:space="0" w:color="auto"/>
                <w:left w:val="none" w:sz="0" w:space="0" w:color="auto"/>
                <w:bottom w:val="none" w:sz="0" w:space="0" w:color="auto"/>
                <w:right w:val="none" w:sz="0" w:space="0" w:color="auto"/>
              </w:divBdr>
            </w:div>
            <w:div w:id="1887721687">
              <w:marLeft w:val="0"/>
              <w:marRight w:val="0"/>
              <w:marTop w:val="0"/>
              <w:marBottom w:val="0"/>
              <w:divBdr>
                <w:top w:val="none" w:sz="0" w:space="0" w:color="auto"/>
                <w:left w:val="none" w:sz="0" w:space="0" w:color="auto"/>
                <w:bottom w:val="none" w:sz="0" w:space="0" w:color="auto"/>
                <w:right w:val="none" w:sz="0" w:space="0" w:color="auto"/>
              </w:divBdr>
            </w:div>
            <w:div w:id="1156067846">
              <w:marLeft w:val="0"/>
              <w:marRight w:val="0"/>
              <w:marTop w:val="0"/>
              <w:marBottom w:val="0"/>
              <w:divBdr>
                <w:top w:val="none" w:sz="0" w:space="0" w:color="auto"/>
                <w:left w:val="none" w:sz="0" w:space="0" w:color="auto"/>
                <w:bottom w:val="none" w:sz="0" w:space="0" w:color="auto"/>
                <w:right w:val="none" w:sz="0" w:space="0" w:color="auto"/>
              </w:divBdr>
            </w:div>
            <w:div w:id="451481044">
              <w:marLeft w:val="0"/>
              <w:marRight w:val="0"/>
              <w:marTop w:val="0"/>
              <w:marBottom w:val="0"/>
              <w:divBdr>
                <w:top w:val="none" w:sz="0" w:space="0" w:color="auto"/>
                <w:left w:val="none" w:sz="0" w:space="0" w:color="auto"/>
                <w:bottom w:val="none" w:sz="0" w:space="0" w:color="auto"/>
                <w:right w:val="none" w:sz="0" w:space="0" w:color="auto"/>
              </w:divBdr>
            </w:div>
            <w:div w:id="2133937160">
              <w:marLeft w:val="0"/>
              <w:marRight w:val="0"/>
              <w:marTop w:val="0"/>
              <w:marBottom w:val="0"/>
              <w:divBdr>
                <w:top w:val="none" w:sz="0" w:space="0" w:color="auto"/>
                <w:left w:val="none" w:sz="0" w:space="0" w:color="auto"/>
                <w:bottom w:val="none" w:sz="0" w:space="0" w:color="auto"/>
                <w:right w:val="none" w:sz="0" w:space="0" w:color="auto"/>
              </w:divBdr>
            </w:div>
            <w:div w:id="2046784805">
              <w:marLeft w:val="0"/>
              <w:marRight w:val="0"/>
              <w:marTop w:val="0"/>
              <w:marBottom w:val="0"/>
              <w:divBdr>
                <w:top w:val="none" w:sz="0" w:space="0" w:color="auto"/>
                <w:left w:val="none" w:sz="0" w:space="0" w:color="auto"/>
                <w:bottom w:val="none" w:sz="0" w:space="0" w:color="auto"/>
                <w:right w:val="none" w:sz="0" w:space="0" w:color="auto"/>
              </w:divBdr>
            </w:div>
            <w:div w:id="1039625420">
              <w:marLeft w:val="0"/>
              <w:marRight w:val="0"/>
              <w:marTop w:val="0"/>
              <w:marBottom w:val="0"/>
              <w:divBdr>
                <w:top w:val="none" w:sz="0" w:space="0" w:color="auto"/>
                <w:left w:val="none" w:sz="0" w:space="0" w:color="auto"/>
                <w:bottom w:val="none" w:sz="0" w:space="0" w:color="auto"/>
                <w:right w:val="none" w:sz="0" w:space="0" w:color="auto"/>
              </w:divBdr>
            </w:div>
          </w:divsChild>
        </w:div>
        <w:div w:id="1096705789">
          <w:marLeft w:val="0"/>
          <w:marRight w:val="0"/>
          <w:marTop w:val="0"/>
          <w:marBottom w:val="0"/>
          <w:divBdr>
            <w:top w:val="none" w:sz="0" w:space="0" w:color="auto"/>
            <w:left w:val="none" w:sz="0" w:space="0" w:color="auto"/>
            <w:bottom w:val="none" w:sz="0" w:space="0" w:color="auto"/>
            <w:right w:val="none" w:sz="0" w:space="0" w:color="auto"/>
          </w:divBdr>
        </w:div>
        <w:div w:id="426385957">
          <w:marLeft w:val="0"/>
          <w:marRight w:val="0"/>
          <w:marTop w:val="0"/>
          <w:marBottom w:val="0"/>
          <w:divBdr>
            <w:top w:val="none" w:sz="0" w:space="0" w:color="auto"/>
            <w:left w:val="none" w:sz="0" w:space="0" w:color="auto"/>
            <w:bottom w:val="none" w:sz="0" w:space="0" w:color="auto"/>
            <w:right w:val="none" w:sz="0" w:space="0" w:color="auto"/>
          </w:divBdr>
        </w:div>
        <w:div w:id="1796866113">
          <w:marLeft w:val="0"/>
          <w:marRight w:val="0"/>
          <w:marTop w:val="0"/>
          <w:marBottom w:val="0"/>
          <w:divBdr>
            <w:top w:val="none" w:sz="0" w:space="0" w:color="auto"/>
            <w:left w:val="none" w:sz="0" w:space="0" w:color="auto"/>
            <w:bottom w:val="none" w:sz="0" w:space="0" w:color="auto"/>
            <w:right w:val="none" w:sz="0" w:space="0" w:color="auto"/>
          </w:divBdr>
        </w:div>
        <w:div w:id="1046299804">
          <w:marLeft w:val="0"/>
          <w:marRight w:val="0"/>
          <w:marTop w:val="0"/>
          <w:marBottom w:val="0"/>
          <w:divBdr>
            <w:top w:val="none" w:sz="0" w:space="0" w:color="auto"/>
            <w:left w:val="none" w:sz="0" w:space="0" w:color="auto"/>
            <w:bottom w:val="none" w:sz="0" w:space="0" w:color="auto"/>
            <w:right w:val="none" w:sz="0" w:space="0" w:color="auto"/>
          </w:divBdr>
        </w:div>
        <w:div w:id="581838471">
          <w:marLeft w:val="0"/>
          <w:marRight w:val="0"/>
          <w:marTop w:val="0"/>
          <w:marBottom w:val="0"/>
          <w:divBdr>
            <w:top w:val="none" w:sz="0" w:space="0" w:color="auto"/>
            <w:left w:val="none" w:sz="0" w:space="0" w:color="auto"/>
            <w:bottom w:val="none" w:sz="0" w:space="0" w:color="auto"/>
            <w:right w:val="none" w:sz="0" w:space="0" w:color="auto"/>
          </w:divBdr>
        </w:div>
        <w:div w:id="1697192615">
          <w:marLeft w:val="0"/>
          <w:marRight w:val="0"/>
          <w:marTop w:val="0"/>
          <w:marBottom w:val="0"/>
          <w:divBdr>
            <w:top w:val="none" w:sz="0" w:space="0" w:color="auto"/>
            <w:left w:val="none" w:sz="0" w:space="0" w:color="auto"/>
            <w:bottom w:val="none" w:sz="0" w:space="0" w:color="auto"/>
            <w:right w:val="none" w:sz="0" w:space="0" w:color="auto"/>
          </w:divBdr>
          <w:divsChild>
            <w:div w:id="2112702905">
              <w:marLeft w:val="0"/>
              <w:marRight w:val="0"/>
              <w:marTop w:val="0"/>
              <w:marBottom w:val="0"/>
              <w:divBdr>
                <w:top w:val="none" w:sz="0" w:space="0" w:color="auto"/>
                <w:left w:val="none" w:sz="0" w:space="0" w:color="auto"/>
                <w:bottom w:val="none" w:sz="0" w:space="0" w:color="auto"/>
                <w:right w:val="none" w:sz="0" w:space="0" w:color="auto"/>
              </w:divBdr>
              <w:divsChild>
                <w:div w:id="186987230">
                  <w:marLeft w:val="0"/>
                  <w:marRight w:val="0"/>
                  <w:marTop w:val="0"/>
                  <w:marBottom w:val="0"/>
                  <w:divBdr>
                    <w:top w:val="none" w:sz="0" w:space="0" w:color="auto"/>
                    <w:left w:val="none" w:sz="0" w:space="0" w:color="auto"/>
                    <w:bottom w:val="none" w:sz="0" w:space="0" w:color="auto"/>
                    <w:right w:val="none" w:sz="0" w:space="0" w:color="auto"/>
                  </w:divBdr>
                </w:div>
              </w:divsChild>
            </w:div>
            <w:div w:id="1698576821">
              <w:marLeft w:val="0"/>
              <w:marRight w:val="0"/>
              <w:marTop w:val="0"/>
              <w:marBottom w:val="0"/>
              <w:divBdr>
                <w:top w:val="none" w:sz="0" w:space="0" w:color="auto"/>
                <w:left w:val="none" w:sz="0" w:space="0" w:color="auto"/>
                <w:bottom w:val="none" w:sz="0" w:space="0" w:color="auto"/>
                <w:right w:val="none" w:sz="0" w:space="0" w:color="auto"/>
              </w:divBdr>
            </w:div>
            <w:div w:id="1668899247">
              <w:marLeft w:val="0"/>
              <w:marRight w:val="0"/>
              <w:marTop w:val="0"/>
              <w:marBottom w:val="0"/>
              <w:divBdr>
                <w:top w:val="none" w:sz="0" w:space="0" w:color="auto"/>
                <w:left w:val="none" w:sz="0" w:space="0" w:color="auto"/>
                <w:bottom w:val="none" w:sz="0" w:space="0" w:color="auto"/>
                <w:right w:val="none" w:sz="0" w:space="0" w:color="auto"/>
              </w:divBdr>
            </w:div>
            <w:div w:id="472716969">
              <w:marLeft w:val="0"/>
              <w:marRight w:val="0"/>
              <w:marTop w:val="0"/>
              <w:marBottom w:val="0"/>
              <w:divBdr>
                <w:top w:val="none" w:sz="0" w:space="0" w:color="auto"/>
                <w:left w:val="none" w:sz="0" w:space="0" w:color="auto"/>
                <w:bottom w:val="none" w:sz="0" w:space="0" w:color="auto"/>
                <w:right w:val="none" w:sz="0" w:space="0" w:color="auto"/>
              </w:divBdr>
            </w:div>
            <w:div w:id="1447970112">
              <w:marLeft w:val="0"/>
              <w:marRight w:val="0"/>
              <w:marTop w:val="0"/>
              <w:marBottom w:val="0"/>
              <w:divBdr>
                <w:top w:val="none" w:sz="0" w:space="0" w:color="auto"/>
                <w:left w:val="none" w:sz="0" w:space="0" w:color="auto"/>
                <w:bottom w:val="none" w:sz="0" w:space="0" w:color="auto"/>
                <w:right w:val="none" w:sz="0" w:space="0" w:color="auto"/>
              </w:divBdr>
            </w:div>
            <w:div w:id="1200514057">
              <w:marLeft w:val="0"/>
              <w:marRight w:val="0"/>
              <w:marTop w:val="0"/>
              <w:marBottom w:val="0"/>
              <w:divBdr>
                <w:top w:val="none" w:sz="0" w:space="0" w:color="auto"/>
                <w:left w:val="none" w:sz="0" w:space="0" w:color="auto"/>
                <w:bottom w:val="none" w:sz="0" w:space="0" w:color="auto"/>
                <w:right w:val="none" w:sz="0" w:space="0" w:color="auto"/>
              </w:divBdr>
            </w:div>
            <w:div w:id="1571423931">
              <w:marLeft w:val="0"/>
              <w:marRight w:val="0"/>
              <w:marTop w:val="0"/>
              <w:marBottom w:val="0"/>
              <w:divBdr>
                <w:top w:val="none" w:sz="0" w:space="0" w:color="auto"/>
                <w:left w:val="none" w:sz="0" w:space="0" w:color="auto"/>
                <w:bottom w:val="none" w:sz="0" w:space="0" w:color="auto"/>
                <w:right w:val="none" w:sz="0" w:space="0" w:color="auto"/>
              </w:divBdr>
            </w:div>
            <w:div w:id="1121340784">
              <w:marLeft w:val="0"/>
              <w:marRight w:val="0"/>
              <w:marTop w:val="0"/>
              <w:marBottom w:val="0"/>
              <w:divBdr>
                <w:top w:val="none" w:sz="0" w:space="0" w:color="auto"/>
                <w:left w:val="none" w:sz="0" w:space="0" w:color="auto"/>
                <w:bottom w:val="none" w:sz="0" w:space="0" w:color="auto"/>
                <w:right w:val="none" w:sz="0" w:space="0" w:color="auto"/>
              </w:divBdr>
            </w:div>
          </w:divsChild>
        </w:div>
        <w:div w:id="163860942">
          <w:marLeft w:val="0"/>
          <w:marRight w:val="0"/>
          <w:marTop w:val="0"/>
          <w:marBottom w:val="0"/>
          <w:divBdr>
            <w:top w:val="none" w:sz="0" w:space="0" w:color="auto"/>
            <w:left w:val="none" w:sz="0" w:space="0" w:color="auto"/>
            <w:bottom w:val="none" w:sz="0" w:space="0" w:color="auto"/>
            <w:right w:val="none" w:sz="0" w:space="0" w:color="auto"/>
          </w:divBdr>
        </w:div>
        <w:div w:id="2121411884">
          <w:marLeft w:val="0"/>
          <w:marRight w:val="0"/>
          <w:marTop w:val="0"/>
          <w:marBottom w:val="0"/>
          <w:divBdr>
            <w:top w:val="none" w:sz="0" w:space="0" w:color="auto"/>
            <w:left w:val="none" w:sz="0" w:space="0" w:color="auto"/>
            <w:bottom w:val="none" w:sz="0" w:space="0" w:color="auto"/>
            <w:right w:val="none" w:sz="0" w:space="0" w:color="auto"/>
          </w:divBdr>
        </w:div>
        <w:div w:id="1978563815">
          <w:marLeft w:val="0"/>
          <w:marRight w:val="0"/>
          <w:marTop w:val="0"/>
          <w:marBottom w:val="0"/>
          <w:divBdr>
            <w:top w:val="none" w:sz="0" w:space="0" w:color="auto"/>
            <w:left w:val="none" w:sz="0" w:space="0" w:color="auto"/>
            <w:bottom w:val="none" w:sz="0" w:space="0" w:color="auto"/>
            <w:right w:val="none" w:sz="0" w:space="0" w:color="auto"/>
          </w:divBdr>
        </w:div>
        <w:div w:id="1320421070">
          <w:marLeft w:val="0"/>
          <w:marRight w:val="0"/>
          <w:marTop w:val="0"/>
          <w:marBottom w:val="0"/>
          <w:divBdr>
            <w:top w:val="none" w:sz="0" w:space="0" w:color="auto"/>
            <w:left w:val="none" w:sz="0" w:space="0" w:color="auto"/>
            <w:bottom w:val="none" w:sz="0" w:space="0" w:color="auto"/>
            <w:right w:val="none" w:sz="0" w:space="0" w:color="auto"/>
          </w:divBdr>
          <w:divsChild>
            <w:div w:id="1204246803">
              <w:marLeft w:val="0"/>
              <w:marRight w:val="0"/>
              <w:marTop w:val="0"/>
              <w:marBottom w:val="0"/>
              <w:divBdr>
                <w:top w:val="none" w:sz="0" w:space="0" w:color="auto"/>
                <w:left w:val="none" w:sz="0" w:space="0" w:color="auto"/>
                <w:bottom w:val="none" w:sz="0" w:space="0" w:color="auto"/>
                <w:right w:val="none" w:sz="0" w:space="0" w:color="auto"/>
              </w:divBdr>
            </w:div>
          </w:divsChild>
        </w:div>
        <w:div w:id="538321988">
          <w:marLeft w:val="0"/>
          <w:marRight w:val="0"/>
          <w:marTop w:val="0"/>
          <w:marBottom w:val="0"/>
          <w:divBdr>
            <w:top w:val="none" w:sz="0" w:space="0" w:color="auto"/>
            <w:left w:val="none" w:sz="0" w:space="0" w:color="auto"/>
            <w:bottom w:val="none" w:sz="0" w:space="0" w:color="auto"/>
            <w:right w:val="none" w:sz="0" w:space="0" w:color="auto"/>
          </w:divBdr>
        </w:div>
        <w:div w:id="1597251891">
          <w:marLeft w:val="0"/>
          <w:marRight w:val="0"/>
          <w:marTop w:val="0"/>
          <w:marBottom w:val="0"/>
          <w:divBdr>
            <w:top w:val="none" w:sz="0" w:space="0" w:color="auto"/>
            <w:left w:val="none" w:sz="0" w:space="0" w:color="auto"/>
            <w:bottom w:val="none" w:sz="0" w:space="0" w:color="auto"/>
            <w:right w:val="none" w:sz="0" w:space="0" w:color="auto"/>
          </w:divBdr>
        </w:div>
        <w:div w:id="1062682478">
          <w:marLeft w:val="0"/>
          <w:marRight w:val="0"/>
          <w:marTop w:val="0"/>
          <w:marBottom w:val="0"/>
          <w:divBdr>
            <w:top w:val="none" w:sz="0" w:space="0" w:color="auto"/>
            <w:left w:val="none" w:sz="0" w:space="0" w:color="auto"/>
            <w:bottom w:val="none" w:sz="0" w:space="0" w:color="auto"/>
            <w:right w:val="none" w:sz="0" w:space="0" w:color="auto"/>
          </w:divBdr>
        </w:div>
        <w:div w:id="28117894">
          <w:marLeft w:val="0"/>
          <w:marRight w:val="0"/>
          <w:marTop w:val="0"/>
          <w:marBottom w:val="0"/>
          <w:divBdr>
            <w:top w:val="none" w:sz="0" w:space="0" w:color="auto"/>
            <w:left w:val="none" w:sz="0" w:space="0" w:color="auto"/>
            <w:bottom w:val="none" w:sz="0" w:space="0" w:color="auto"/>
            <w:right w:val="none" w:sz="0" w:space="0" w:color="auto"/>
          </w:divBdr>
        </w:div>
        <w:div w:id="524831578">
          <w:marLeft w:val="0"/>
          <w:marRight w:val="0"/>
          <w:marTop w:val="0"/>
          <w:marBottom w:val="0"/>
          <w:divBdr>
            <w:top w:val="none" w:sz="0" w:space="0" w:color="auto"/>
            <w:left w:val="none" w:sz="0" w:space="0" w:color="auto"/>
            <w:bottom w:val="none" w:sz="0" w:space="0" w:color="auto"/>
            <w:right w:val="none" w:sz="0" w:space="0" w:color="auto"/>
          </w:divBdr>
        </w:div>
        <w:div w:id="1653487810">
          <w:marLeft w:val="0"/>
          <w:marRight w:val="0"/>
          <w:marTop w:val="0"/>
          <w:marBottom w:val="0"/>
          <w:divBdr>
            <w:top w:val="none" w:sz="0" w:space="0" w:color="auto"/>
            <w:left w:val="none" w:sz="0" w:space="0" w:color="auto"/>
            <w:bottom w:val="none" w:sz="0" w:space="0" w:color="auto"/>
            <w:right w:val="none" w:sz="0" w:space="0" w:color="auto"/>
          </w:divBdr>
        </w:div>
        <w:div w:id="35811612">
          <w:marLeft w:val="0"/>
          <w:marRight w:val="0"/>
          <w:marTop w:val="0"/>
          <w:marBottom w:val="0"/>
          <w:divBdr>
            <w:top w:val="none" w:sz="0" w:space="0" w:color="auto"/>
            <w:left w:val="none" w:sz="0" w:space="0" w:color="auto"/>
            <w:bottom w:val="none" w:sz="0" w:space="0" w:color="auto"/>
            <w:right w:val="none" w:sz="0" w:space="0" w:color="auto"/>
          </w:divBdr>
        </w:div>
      </w:divsChild>
    </w:div>
    <w:div w:id="193936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udltheorypractice.cast.org/" TargetMode="External"/><Relationship Id="rId9" Type="http://schemas.openxmlformats.org/officeDocument/2006/relationships/hyperlink" Target="http://www.schwablearning.org/articles.aspx?r=490" TargetMode="External"/><Relationship Id="rId10" Type="http://schemas.openxmlformats.org/officeDocument/2006/relationships/hyperlink" Target="http://projectforum.org/docs/UDLImplementationinSixLE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11</Pages>
  <Words>3064</Words>
  <Characters>17468</Characters>
  <Application>Microsoft Macintosh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Microsoft Office User</cp:lastModifiedBy>
  <cp:revision>7</cp:revision>
  <cp:lastPrinted>2009-10-25T20:09:00Z</cp:lastPrinted>
  <dcterms:created xsi:type="dcterms:W3CDTF">2016-01-02T23:16:00Z</dcterms:created>
  <dcterms:modified xsi:type="dcterms:W3CDTF">2016-01-02T23:54:00Z</dcterms:modified>
</cp:coreProperties>
</file>